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CCA8" w14:textId="5AC301B5" w:rsidR="0048313E" w:rsidRPr="002F7C08" w:rsidRDefault="005E38FE" w:rsidP="002F7C08">
      <w:pPr>
        <w:pStyle w:val="Heading1"/>
      </w:pPr>
      <w:r w:rsidRPr="002F7C08">
        <w:t>Seed Grant Application</w:t>
      </w:r>
    </w:p>
    <w:p w14:paraId="4CBF5EAC" w14:textId="7D774E15" w:rsidR="0048313E" w:rsidRPr="00080E15" w:rsidRDefault="6049AB23" w:rsidP="00080E15">
      <w:r>
        <w:t>Submit a single document (</w:t>
      </w:r>
      <w:r w:rsidR="219C18ED">
        <w:t>maximum of</w:t>
      </w:r>
      <w:r>
        <w:t xml:space="preserve"> four pages, double</w:t>
      </w:r>
      <w:r w:rsidRPr="7ED4C41A">
        <w:rPr>
          <w:rFonts w:ascii="Cambria Math" w:hAnsi="Cambria Math" w:cs="Cambria Math"/>
        </w:rPr>
        <w:t>‑</w:t>
      </w:r>
      <w:r>
        <w:t xml:space="preserve">spaced, </w:t>
      </w:r>
      <w:r w:rsidR="2942E066">
        <w:t xml:space="preserve">12-point </w:t>
      </w:r>
      <w:r>
        <w:t>Arial</w:t>
      </w:r>
      <w:r w:rsidR="2942E066">
        <w:t xml:space="preserve"> font</w:t>
      </w:r>
      <w:r>
        <w:t>), inclusive of figures or tables. Additional required materials (</w:t>
      </w:r>
      <w:r w:rsidR="134AE3C2">
        <w:t xml:space="preserve">CV, </w:t>
      </w:r>
      <w:r>
        <w:t xml:space="preserve">budget, budget justification, </w:t>
      </w:r>
      <w:r w:rsidR="2942E066">
        <w:t>m</w:t>
      </w:r>
      <w:r>
        <w:t>ulti</w:t>
      </w:r>
      <w:r w:rsidRPr="7ED4C41A">
        <w:rPr>
          <w:rFonts w:ascii="Cambria Math" w:hAnsi="Cambria Math" w:cs="Cambria Math"/>
        </w:rPr>
        <w:t>‑</w:t>
      </w:r>
      <w:r>
        <w:t>PI Plan, references, letters) should be attached in the same submission package.</w:t>
      </w:r>
    </w:p>
    <w:p w14:paraId="4933C21A" w14:textId="108BECAE" w:rsidR="0048313E" w:rsidRDefault="46B7A066" w:rsidP="00080E15">
      <w:r w:rsidRPr="00080E15">
        <w:t>All content should reflect the bidirectional, comparative, interdisciplinary, and partnership</w:t>
      </w:r>
      <w:r w:rsidRPr="00080E15">
        <w:rPr>
          <w:rFonts w:ascii="Cambria Math" w:hAnsi="Cambria Math" w:cs="Cambria Math"/>
        </w:rPr>
        <w:t>‑</w:t>
      </w:r>
      <w:r w:rsidRPr="00080E15">
        <w:t>based goals of the Seed Grant program.</w:t>
      </w:r>
    </w:p>
    <w:p w14:paraId="46B994EE" w14:textId="77777777" w:rsidR="00A87A32" w:rsidRPr="00080E15" w:rsidRDefault="00A87A32" w:rsidP="00080E15"/>
    <w:p w14:paraId="5F473264" w14:textId="77777777" w:rsidR="00AF0255" w:rsidRDefault="46B7A066" w:rsidP="00080E15">
      <w:pPr>
        <w:pStyle w:val="Heading2"/>
        <w:numPr>
          <w:ilvl w:val="0"/>
          <w:numId w:val="2"/>
        </w:numPr>
        <w:ind w:left="360"/>
      </w:pPr>
      <w:r w:rsidRPr="00070529">
        <w:t>Title of Proposed Study</w:t>
      </w:r>
    </w:p>
    <w:p w14:paraId="6FB8B293" w14:textId="77777777" w:rsidR="00AF0255" w:rsidRDefault="46B7A066" w:rsidP="00080E15">
      <w:pPr>
        <w:pStyle w:val="Heading2"/>
        <w:numPr>
          <w:ilvl w:val="0"/>
          <w:numId w:val="2"/>
        </w:numPr>
        <w:ind w:left="360"/>
      </w:pPr>
      <w:r w:rsidRPr="00080E15">
        <w:t>Proposal Abstract (250</w:t>
      </w:r>
      <w:r w:rsidRPr="00AF0255">
        <w:rPr>
          <w:rFonts w:ascii="Cambria Math" w:hAnsi="Cambria Math" w:cs="Cambria Math"/>
        </w:rPr>
        <w:t>‑</w:t>
      </w:r>
      <w:r w:rsidRPr="00080E15">
        <w:t>word limit)</w:t>
      </w:r>
    </w:p>
    <w:p w14:paraId="289ACA3F" w14:textId="65830DE3" w:rsidR="0048313E" w:rsidRPr="00080E15" w:rsidRDefault="46B7A066" w:rsidP="00AF0255">
      <w:pPr>
        <w:ind w:left="360"/>
      </w:pPr>
      <w:r w:rsidRPr="00080E15">
        <w:t>Provide a concise summary of the project’s purpose, aims, methods, and anticipated impact.</w:t>
      </w:r>
    </w:p>
    <w:p w14:paraId="7557A176" w14:textId="21E6DACD" w:rsidR="0048313E" w:rsidRPr="00080E15" w:rsidRDefault="46B7A066" w:rsidP="00AF0255">
      <w:pPr>
        <w:pStyle w:val="Heading2"/>
        <w:numPr>
          <w:ilvl w:val="0"/>
          <w:numId w:val="2"/>
        </w:numPr>
        <w:ind w:left="360"/>
      </w:pPr>
      <w:r w:rsidRPr="00080E15">
        <w:t>Specific Aims</w:t>
      </w:r>
    </w:p>
    <w:p w14:paraId="099402D6" w14:textId="77777777" w:rsidR="00874BE1" w:rsidRDefault="46B7A066" w:rsidP="00AF0255">
      <w:pPr>
        <w:ind w:left="360"/>
      </w:pPr>
      <w:r w:rsidRPr="00080E15">
        <w:t>State the goals of the proposed research and expected outcomes. Include aims that reflect:</w:t>
      </w:r>
    </w:p>
    <w:p w14:paraId="54C55927" w14:textId="77777777" w:rsidR="00874BE1" w:rsidRDefault="00874BE1" w:rsidP="00874BE1">
      <w:pPr>
        <w:pStyle w:val="ListParagraph"/>
        <w:numPr>
          <w:ilvl w:val="0"/>
          <w:numId w:val="3"/>
        </w:numPr>
      </w:pPr>
      <w:r>
        <w:t>C</w:t>
      </w:r>
      <w:r w:rsidR="46B7A066" w:rsidRPr="00080E15">
        <w:t>omparative or international relevance</w:t>
      </w:r>
    </w:p>
    <w:p w14:paraId="496D8A44" w14:textId="77777777" w:rsidR="00874BE1" w:rsidRDefault="00874BE1" w:rsidP="00874BE1">
      <w:pPr>
        <w:pStyle w:val="ListParagraph"/>
        <w:numPr>
          <w:ilvl w:val="0"/>
          <w:numId w:val="3"/>
        </w:numPr>
      </w:pPr>
      <w:r>
        <w:t>I</w:t>
      </w:r>
      <w:r w:rsidR="46B7A066" w:rsidRPr="00080E15">
        <w:t>nnovation in aging research</w:t>
      </w:r>
    </w:p>
    <w:p w14:paraId="30DBAFA1" w14:textId="0A5E237B" w:rsidR="0048313E" w:rsidRPr="00080E15" w:rsidRDefault="00874BE1" w:rsidP="00874BE1">
      <w:pPr>
        <w:pStyle w:val="ListParagraph"/>
        <w:numPr>
          <w:ilvl w:val="0"/>
          <w:numId w:val="3"/>
        </w:numPr>
      </w:pPr>
      <w:r>
        <w:t>I</w:t>
      </w:r>
      <w:r w:rsidR="46B7A066" w:rsidRPr="00080E15">
        <w:t>nterdisciplinary or cross</w:t>
      </w:r>
      <w:r w:rsidR="46B7A066" w:rsidRPr="00874BE1">
        <w:rPr>
          <w:rFonts w:ascii="Cambria Math" w:hAnsi="Cambria Math" w:cs="Cambria Math"/>
        </w:rPr>
        <w:t>‑</w:t>
      </w:r>
      <w:r w:rsidR="46B7A066" w:rsidRPr="00080E15">
        <w:t>institutional collaboration</w:t>
      </w:r>
    </w:p>
    <w:p w14:paraId="11CDEE36" w14:textId="6314921B" w:rsidR="0048313E" w:rsidRPr="00080E15" w:rsidRDefault="46B7A066" w:rsidP="00874BE1">
      <w:pPr>
        <w:pStyle w:val="Heading2"/>
        <w:numPr>
          <w:ilvl w:val="0"/>
          <w:numId w:val="2"/>
        </w:numPr>
        <w:ind w:left="360"/>
      </w:pPr>
      <w:r w:rsidRPr="00080E15">
        <w:t>Background</w:t>
      </w:r>
    </w:p>
    <w:p w14:paraId="7A708EAF" w14:textId="77777777" w:rsidR="00874BE1" w:rsidRDefault="46B7A066" w:rsidP="00874BE1">
      <w:pPr>
        <w:ind w:left="360"/>
      </w:pPr>
      <w:r w:rsidRPr="00080E15">
        <w:t>Provide justification for the proposed research, including:</w:t>
      </w:r>
    </w:p>
    <w:p w14:paraId="2D6E1DD0" w14:textId="77777777" w:rsidR="00874BE1" w:rsidRDefault="00874BE1" w:rsidP="00874BE1">
      <w:pPr>
        <w:pStyle w:val="ListParagraph"/>
        <w:numPr>
          <w:ilvl w:val="0"/>
          <w:numId w:val="4"/>
        </w:numPr>
      </w:pPr>
      <w:r>
        <w:t>G</w:t>
      </w:r>
      <w:r w:rsidR="46B7A066" w:rsidRPr="00080E15">
        <w:t>aps in current literature</w:t>
      </w:r>
    </w:p>
    <w:p w14:paraId="3F2759F3" w14:textId="77777777" w:rsidR="00874BE1" w:rsidRDefault="00874BE1" w:rsidP="00874BE1">
      <w:pPr>
        <w:pStyle w:val="ListParagraph"/>
        <w:numPr>
          <w:ilvl w:val="0"/>
          <w:numId w:val="4"/>
        </w:numPr>
      </w:pPr>
      <w:r>
        <w:t>N</w:t>
      </w:r>
      <w:r w:rsidR="46B7A066" w:rsidRPr="00080E15">
        <w:t>eed for the study</w:t>
      </w:r>
    </w:p>
    <w:p w14:paraId="25A35C2B" w14:textId="63B28ED9" w:rsidR="0048313E" w:rsidRPr="00080E15" w:rsidRDefault="00874BE1" w:rsidP="00874BE1">
      <w:pPr>
        <w:pStyle w:val="ListParagraph"/>
        <w:numPr>
          <w:ilvl w:val="0"/>
          <w:numId w:val="4"/>
        </w:numPr>
      </w:pPr>
      <w:r>
        <w:t>R</w:t>
      </w:r>
      <w:r w:rsidR="46B7A066" w:rsidRPr="00080E15">
        <w:t>elevance to aging research priorities</w:t>
      </w:r>
    </w:p>
    <w:p w14:paraId="23A86AF6" w14:textId="5A49C74E" w:rsidR="0048313E" w:rsidRPr="00080E15" w:rsidRDefault="46B7A066" w:rsidP="00874BE1">
      <w:pPr>
        <w:pStyle w:val="Heading2"/>
        <w:numPr>
          <w:ilvl w:val="0"/>
          <w:numId w:val="2"/>
        </w:numPr>
        <w:ind w:left="360"/>
      </w:pPr>
      <w:r w:rsidRPr="00080E15">
        <w:t>Significance</w:t>
      </w:r>
    </w:p>
    <w:p w14:paraId="2AFF3B1C" w14:textId="77777777" w:rsidR="00874BE1" w:rsidRDefault="46B7A066" w:rsidP="00874BE1">
      <w:pPr>
        <w:ind w:left="360"/>
      </w:pPr>
      <w:r w:rsidRPr="00080E15">
        <w:t>Explain how the project will:</w:t>
      </w:r>
    </w:p>
    <w:p w14:paraId="3E4E351E" w14:textId="77777777" w:rsidR="00874BE1" w:rsidRDefault="00874BE1" w:rsidP="00874BE1">
      <w:pPr>
        <w:pStyle w:val="ListParagraph"/>
        <w:numPr>
          <w:ilvl w:val="0"/>
          <w:numId w:val="5"/>
        </w:numPr>
      </w:pPr>
      <w:r>
        <w:t>A</w:t>
      </w:r>
      <w:r w:rsidR="46B7A066" w:rsidRPr="00080E15">
        <w:t>dvance aging research</w:t>
      </w:r>
    </w:p>
    <w:p w14:paraId="18664809" w14:textId="77777777" w:rsidR="00874BE1" w:rsidRDefault="00874BE1" w:rsidP="00874BE1">
      <w:pPr>
        <w:pStyle w:val="ListParagraph"/>
        <w:numPr>
          <w:ilvl w:val="0"/>
          <w:numId w:val="5"/>
        </w:numPr>
      </w:pPr>
      <w:r>
        <w:t>O</w:t>
      </w:r>
      <w:r w:rsidR="46B7A066" w:rsidRPr="00080E15">
        <w:t>ffer novel insights</w:t>
      </w:r>
    </w:p>
    <w:p w14:paraId="0B0B4CEA" w14:textId="77777777" w:rsidR="00874BE1" w:rsidRDefault="00874BE1" w:rsidP="00874BE1">
      <w:pPr>
        <w:pStyle w:val="ListParagraph"/>
        <w:numPr>
          <w:ilvl w:val="0"/>
          <w:numId w:val="5"/>
        </w:numPr>
      </w:pPr>
      <w:r>
        <w:t>F</w:t>
      </w:r>
      <w:r w:rsidR="46B7A066" w:rsidRPr="00080E15">
        <w:t>oster new UMB–UCR collaborations</w:t>
      </w:r>
    </w:p>
    <w:p w14:paraId="0B05693C" w14:textId="02BF994C" w:rsidR="0048313E" w:rsidRDefault="00874BE1" w:rsidP="00080E15">
      <w:pPr>
        <w:pStyle w:val="ListParagraph"/>
        <w:numPr>
          <w:ilvl w:val="0"/>
          <w:numId w:val="5"/>
        </w:numPr>
      </w:pPr>
      <w:r>
        <w:t>S</w:t>
      </w:r>
      <w:r w:rsidR="46B7A066" w:rsidRPr="00080E15">
        <w:t>trengthen interdisciplinary integration</w:t>
      </w:r>
    </w:p>
    <w:p w14:paraId="26F8B03F" w14:textId="77777777" w:rsidR="00A87A32" w:rsidRDefault="00A87A32" w:rsidP="00A87A32"/>
    <w:p w14:paraId="1551AEE3" w14:textId="77777777" w:rsidR="00A87A32" w:rsidRPr="00080E15" w:rsidRDefault="00A87A32" w:rsidP="00A87A32"/>
    <w:p w14:paraId="47EA5B93" w14:textId="55432032" w:rsidR="0048313E" w:rsidRPr="00080E15" w:rsidRDefault="46B7A066" w:rsidP="00874BE1">
      <w:pPr>
        <w:pStyle w:val="Heading2"/>
        <w:numPr>
          <w:ilvl w:val="0"/>
          <w:numId w:val="2"/>
        </w:numPr>
        <w:ind w:left="360"/>
      </w:pPr>
      <w:r w:rsidRPr="00080E15">
        <w:lastRenderedPageBreak/>
        <w:t>Approach</w:t>
      </w:r>
    </w:p>
    <w:p w14:paraId="4264BC7D" w14:textId="446FFB3F" w:rsidR="0048313E" w:rsidRPr="00080E15" w:rsidRDefault="46B7A066" w:rsidP="00EB40CB">
      <w:pPr>
        <w:ind w:left="360"/>
      </w:pPr>
      <w:r w:rsidRPr="00080E15">
        <w:t>Describe the overall project strategy, methodology, and analytic plans.</w:t>
      </w:r>
    </w:p>
    <w:p w14:paraId="558F28EE" w14:textId="77777777" w:rsidR="00422040" w:rsidRPr="00A87A32" w:rsidRDefault="46B7A066" w:rsidP="00A87A32">
      <w:pPr>
        <w:pStyle w:val="Heading3"/>
      </w:pPr>
      <w:r w:rsidRPr="00A87A32">
        <w:t>Study Design</w:t>
      </w:r>
    </w:p>
    <w:p w14:paraId="30CDD6BD" w14:textId="77777777" w:rsidR="00422040" w:rsidRDefault="46B7A066" w:rsidP="00422040">
      <w:pPr>
        <w:pStyle w:val="ListParagraph"/>
        <w:ind w:left="1440"/>
      </w:pPr>
      <w:r w:rsidRPr="00080E15">
        <w:t>Briefly describe the study design (e.g., comparative, mixed</w:t>
      </w:r>
      <w:r w:rsidRPr="00422040">
        <w:rPr>
          <w:rFonts w:ascii="Cambria Math" w:hAnsi="Cambria Math" w:cs="Cambria Math"/>
        </w:rPr>
        <w:t>‑</w:t>
      </w:r>
      <w:r w:rsidRPr="00080E15">
        <w:t>methods, pilot feasibility, qualitative, quantitative)</w:t>
      </w:r>
      <w:r w:rsidR="00422040">
        <w:t>.</w:t>
      </w:r>
    </w:p>
    <w:p w14:paraId="7F4A68A5" w14:textId="77777777" w:rsidR="00422040" w:rsidRDefault="46B7A066" w:rsidP="00A87A32">
      <w:pPr>
        <w:pStyle w:val="Heading3"/>
      </w:pPr>
      <w:r w:rsidRPr="00080E15">
        <w:t>Engagement Approach</w:t>
      </w:r>
    </w:p>
    <w:p w14:paraId="00A3C380" w14:textId="77777777" w:rsidR="00422040" w:rsidRDefault="46B7A066" w:rsidP="00422040">
      <w:pPr>
        <w:pStyle w:val="ListParagraph"/>
        <w:ind w:left="1440"/>
      </w:pPr>
      <w:r w:rsidRPr="00080E15">
        <w:t>Explain how partners/stakeholders—including UCR partners and community partners—will be meaningfully engaged.</w:t>
      </w:r>
    </w:p>
    <w:p w14:paraId="1A974A07" w14:textId="77777777" w:rsidR="00422040" w:rsidRDefault="46B7A066" w:rsidP="00A87A32">
      <w:pPr>
        <w:pStyle w:val="Heading3"/>
      </w:pPr>
      <w:r w:rsidRPr="00080E15">
        <w:t>Study Population and Setting</w:t>
      </w:r>
    </w:p>
    <w:p w14:paraId="727A5F45" w14:textId="77777777" w:rsidR="00422040" w:rsidRDefault="46B7A066" w:rsidP="00422040">
      <w:pPr>
        <w:pStyle w:val="ListParagraph"/>
        <w:ind w:left="1440"/>
      </w:pPr>
      <w:r w:rsidRPr="00080E15">
        <w:t>Specify the study population(s), recruitment setting(s), and site characteristics (UMB, UCR, community partners).</w:t>
      </w:r>
    </w:p>
    <w:p w14:paraId="01D45007" w14:textId="77777777" w:rsidR="00422040" w:rsidRDefault="46B7A066" w:rsidP="00A87A32">
      <w:pPr>
        <w:pStyle w:val="Heading3"/>
      </w:pPr>
      <w:r w:rsidRPr="00080E15">
        <w:t>Outcomes</w:t>
      </w:r>
    </w:p>
    <w:p w14:paraId="50EFB061" w14:textId="77777777" w:rsidR="00422040" w:rsidRDefault="46B7A066" w:rsidP="00422040">
      <w:pPr>
        <w:pStyle w:val="ListParagraph"/>
        <w:ind w:left="1440"/>
      </w:pPr>
      <w:r w:rsidRPr="00080E15">
        <w:t>Describe primary and secondary outcomes, feasibility indicators, and any comparative or culturally relevant measures.</w:t>
      </w:r>
    </w:p>
    <w:p w14:paraId="09AC5461" w14:textId="77777777" w:rsidR="00A87A32" w:rsidRDefault="46B7A066" w:rsidP="00A87A32">
      <w:pPr>
        <w:pStyle w:val="Heading3"/>
      </w:pPr>
      <w:r w:rsidRPr="00080E15">
        <w:t>Analytic Plan</w:t>
      </w:r>
    </w:p>
    <w:p w14:paraId="4D42EA00" w14:textId="77777777" w:rsidR="00A87A32" w:rsidRDefault="46B7A066" w:rsidP="00A87A32">
      <w:pPr>
        <w:pStyle w:val="ListParagraph"/>
        <w:ind w:left="1440"/>
      </w:pPr>
      <w:r w:rsidRPr="00080E15">
        <w:t>Describe the analytic methods corresponding to aims (qualitative, quantitative, mixed</w:t>
      </w:r>
      <w:r w:rsidRPr="00A87A32">
        <w:rPr>
          <w:rFonts w:ascii="Cambria Math" w:hAnsi="Cambria Math" w:cs="Cambria Math"/>
        </w:rPr>
        <w:t>‑</w:t>
      </w:r>
      <w:r w:rsidRPr="00080E15">
        <w:t>methods, comparative, cross</w:t>
      </w:r>
      <w:r w:rsidRPr="00A87A32">
        <w:rPr>
          <w:rFonts w:ascii="Cambria Math" w:hAnsi="Cambria Math" w:cs="Cambria Math"/>
        </w:rPr>
        <w:t>‑</w:t>
      </w:r>
      <w:r w:rsidRPr="00080E15">
        <w:t>site analyses).</w:t>
      </w:r>
    </w:p>
    <w:p w14:paraId="4E95F5D8" w14:textId="77777777" w:rsidR="00A87A32" w:rsidRDefault="46B7A066" w:rsidP="00A87A32">
      <w:pPr>
        <w:pStyle w:val="Heading3"/>
      </w:pPr>
      <w:r w:rsidRPr="00080E15">
        <w:t>Sample Size and Power (if applicable)</w:t>
      </w:r>
    </w:p>
    <w:p w14:paraId="0A65C64E" w14:textId="65998BD2" w:rsidR="0048313E" w:rsidRPr="00080E15" w:rsidRDefault="46B7A066" w:rsidP="00A87A32">
      <w:pPr>
        <w:pStyle w:val="ListParagraph"/>
        <w:ind w:left="1440"/>
      </w:pPr>
      <w:r w:rsidRPr="00080E15">
        <w:t>Provide sample size, sampling rationale, and power considerations where relevant.</w:t>
      </w:r>
    </w:p>
    <w:p w14:paraId="4D5C1EA9" w14:textId="18BEE199" w:rsidR="0048313E" w:rsidRPr="00080E15" w:rsidRDefault="46B7A066" w:rsidP="00874BE1">
      <w:pPr>
        <w:pStyle w:val="Heading2"/>
        <w:numPr>
          <w:ilvl w:val="0"/>
          <w:numId w:val="2"/>
        </w:numPr>
        <w:ind w:left="360"/>
      </w:pPr>
      <w:r w:rsidRPr="00080E15">
        <w:t>Study Timeline</w:t>
      </w:r>
    </w:p>
    <w:p w14:paraId="415A9516" w14:textId="7DB7D061" w:rsidR="0048313E" w:rsidRPr="00080E15" w:rsidRDefault="46B7A066" w:rsidP="00874BE1">
      <w:pPr>
        <w:ind w:left="360"/>
      </w:pPr>
      <w:r w:rsidRPr="00080E15">
        <w:t>Outline project activities across the Seed Grant term, including the 6</w:t>
      </w:r>
      <w:r w:rsidRPr="00080E15">
        <w:rPr>
          <w:rFonts w:ascii="Cambria Math" w:hAnsi="Cambria Math" w:cs="Cambria Math"/>
        </w:rPr>
        <w:t>‑</w:t>
      </w:r>
      <w:r w:rsidRPr="00080E15">
        <w:t>month startup period and 12</w:t>
      </w:r>
      <w:r w:rsidRPr="00080E15">
        <w:rPr>
          <w:rFonts w:ascii="Cambria Math" w:hAnsi="Cambria Math" w:cs="Cambria Math"/>
        </w:rPr>
        <w:t>‑</w:t>
      </w:r>
      <w:r w:rsidRPr="00080E15">
        <w:t>month project period. Present major milestones, key tasks, and partner engagement points.</w:t>
      </w:r>
    </w:p>
    <w:p w14:paraId="25E0A402" w14:textId="77777777" w:rsidR="00874BE1" w:rsidRDefault="00874BE1" w:rsidP="00080E15"/>
    <w:p w14:paraId="46472F98" w14:textId="77777777" w:rsidR="00A87A32" w:rsidRDefault="00A87A32" w:rsidP="00080E15"/>
    <w:p w14:paraId="0E242DA0" w14:textId="77777777" w:rsidR="00A87A32" w:rsidRDefault="00A87A32" w:rsidP="00080E15"/>
    <w:p w14:paraId="4A60A3A7" w14:textId="77777777" w:rsidR="00A87A32" w:rsidRDefault="00A87A32" w:rsidP="00080E15"/>
    <w:p w14:paraId="28A042BF" w14:textId="77777777" w:rsidR="00A87A32" w:rsidRDefault="00A87A32" w:rsidP="00A87A32">
      <w:pPr>
        <w:pStyle w:val="Heading1"/>
      </w:pPr>
      <w:r w:rsidRPr="00080E15">
        <w:lastRenderedPageBreak/>
        <w:t>Attachments</w:t>
      </w:r>
    </w:p>
    <w:p w14:paraId="1FEE94CC" w14:textId="4EE45511" w:rsidR="0048313E" w:rsidRPr="00A87A32" w:rsidRDefault="6049AB23" w:rsidP="00A87A32">
      <w:pPr>
        <w:jc w:val="center"/>
        <w:rPr>
          <w:b/>
          <w:bCs/>
        </w:rPr>
      </w:pPr>
      <w:r w:rsidRPr="7ED4C41A">
        <w:rPr>
          <w:b/>
          <w:bCs/>
        </w:rPr>
        <w:t>(</w:t>
      </w:r>
      <w:r w:rsidR="647CCC63" w:rsidRPr="7ED4C41A">
        <w:rPr>
          <w:b/>
          <w:bCs/>
        </w:rPr>
        <w:t>n</w:t>
      </w:r>
      <w:r w:rsidRPr="7ED4C41A">
        <w:rPr>
          <w:b/>
          <w:bCs/>
        </w:rPr>
        <w:t xml:space="preserve">ot </w:t>
      </w:r>
      <w:r w:rsidR="647CCC63" w:rsidRPr="7ED4C41A">
        <w:rPr>
          <w:b/>
          <w:bCs/>
        </w:rPr>
        <w:t>i</w:t>
      </w:r>
      <w:r w:rsidRPr="7ED4C41A">
        <w:rPr>
          <w:b/>
          <w:bCs/>
        </w:rPr>
        <w:t xml:space="preserve">ncluded in </w:t>
      </w:r>
      <w:r w:rsidR="647CCC63" w:rsidRPr="7ED4C41A">
        <w:rPr>
          <w:b/>
          <w:bCs/>
        </w:rPr>
        <w:t>p</w:t>
      </w:r>
      <w:r w:rsidRPr="7ED4C41A">
        <w:rPr>
          <w:b/>
          <w:bCs/>
        </w:rPr>
        <w:t xml:space="preserve">age </w:t>
      </w:r>
      <w:r w:rsidR="647CCC63" w:rsidRPr="7ED4C41A">
        <w:rPr>
          <w:b/>
          <w:bCs/>
        </w:rPr>
        <w:t>l</w:t>
      </w:r>
      <w:r w:rsidRPr="7ED4C41A">
        <w:rPr>
          <w:b/>
          <w:bCs/>
        </w:rPr>
        <w:t>imit)</w:t>
      </w:r>
    </w:p>
    <w:p w14:paraId="43F07E9B" w14:textId="02418B01" w:rsidR="06235E35" w:rsidRDefault="06235E35" w:rsidP="7ED4C41A">
      <w:pPr>
        <w:pStyle w:val="Heading2"/>
        <w:numPr>
          <w:ilvl w:val="0"/>
          <w:numId w:val="7"/>
        </w:numPr>
        <w:ind w:left="360"/>
      </w:pPr>
      <w:r>
        <w:t>CVs or Biosketches</w:t>
      </w:r>
    </w:p>
    <w:p w14:paraId="09A189A1" w14:textId="77777777" w:rsidR="00A87A32" w:rsidRDefault="46B7A066" w:rsidP="00A87A32">
      <w:pPr>
        <w:pStyle w:val="Heading2"/>
        <w:numPr>
          <w:ilvl w:val="0"/>
          <w:numId w:val="7"/>
        </w:numPr>
        <w:ind w:left="360"/>
      </w:pPr>
      <w:r w:rsidRPr="00080E15">
        <w:t>References</w:t>
      </w:r>
    </w:p>
    <w:p w14:paraId="7AA8B4B9" w14:textId="77777777" w:rsidR="00A87A32" w:rsidRDefault="46B7A066" w:rsidP="00A87A32">
      <w:pPr>
        <w:ind w:left="360"/>
      </w:pPr>
      <w:r w:rsidRPr="00080E15">
        <w:t>Include citations supporting background, methodology, and approach.</w:t>
      </w:r>
    </w:p>
    <w:p w14:paraId="2E85B81D" w14:textId="77777777" w:rsidR="00A87A32" w:rsidRDefault="46B7A066" w:rsidP="00080E15">
      <w:pPr>
        <w:pStyle w:val="Heading2"/>
        <w:numPr>
          <w:ilvl w:val="0"/>
          <w:numId w:val="7"/>
        </w:numPr>
        <w:ind w:left="360"/>
      </w:pPr>
      <w:r w:rsidRPr="00080E15">
        <w:t>Multi</w:t>
      </w:r>
      <w:r w:rsidRPr="00A87A32">
        <w:rPr>
          <w:rFonts w:ascii="Cambria Math" w:hAnsi="Cambria Math" w:cs="Cambria Math"/>
        </w:rPr>
        <w:t>‑</w:t>
      </w:r>
      <w:r w:rsidRPr="00080E15">
        <w:t>PI Leadership Plan</w:t>
      </w:r>
    </w:p>
    <w:p w14:paraId="211F9F30" w14:textId="77777777" w:rsidR="00A87A32" w:rsidRDefault="46B7A066" w:rsidP="00A87A32">
      <w:pPr>
        <w:ind w:left="360"/>
      </w:pPr>
      <w:r w:rsidRPr="00080E15">
        <w:t>Required for all Seed Grants, which mandate both a UMB and UCR PI.</w:t>
      </w:r>
      <w:r w:rsidR="00A87A32">
        <w:t xml:space="preserve"> </w:t>
      </w:r>
      <w:r w:rsidRPr="00080E15">
        <w:t>Include:</w:t>
      </w:r>
    </w:p>
    <w:p w14:paraId="301F12D9" w14:textId="77777777" w:rsidR="00A87A32" w:rsidRDefault="00A87A32" w:rsidP="00A87A32">
      <w:pPr>
        <w:pStyle w:val="ListParagraph"/>
        <w:numPr>
          <w:ilvl w:val="0"/>
          <w:numId w:val="10"/>
        </w:numPr>
      </w:pPr>
      <w:r>
        <w:t>G</w:t>
      </w:r>
      <w:r w:rsidR="46B7A066" w:rsidRPr="00080E15">
        <w:t>overnance and structure</w:t>
      </w:r>
    </w:p>
    <w:p w14:paraId="19038737" w14:textId="77777777" w:rsidR="00A87A32" w:rsidRDefault="00A87A32" w:rsidP="00A87A32">
      <w:pPr>
        <w:pStyle w:val="ListParagraph"/>
        <w:numPr>
          <w:ilvl w:val="0"/>
          <w:numId w:val="10"/>
        </w:numPr>
      </w:pPr>
      <w:r>
        <w:t>A</w:t>
      </w:r>
      <w:r w:rsidR="46B7A066" w:rsidRPr="00080E15">
        <w:t>dministrative, technical, scientific, and engagement responsibilities</w:t>
      </w:r>
    </w:p>
    <w:p w14:paraId="5019F603" w14:textId="77777777" w:rsidR="00A87A32" w:rsidRDefault="00A87A32" w:rsidP="00A87A32">
      <w:pPr>
        <w:pStyle w:val="ListParagraph"/>
        <w:numPr>
          <w:ilvl w:val="0"/>
          <w:numId w:val="10"/>
        </w:numPr>
      </w:pPr>
      <w:r>
        <w:t>C</w:t>
      </w:r>
      <w:r w:rsidR="46B7A066" w:rsidRPr="00080E15">
        <w:t>ommunication and decision</w:t>
      </w:r>
      <w:r w:rsidR="46B7A066" w:rsidRPr="00A87A32">
        <w:rPr>
          <w:rFonts w:ascii="Cambria Math" w:hAnsi="Cambria Math" w:cs="Cambria Math"/>
        </w:rPr>
        <w:t>‑</w:t>
      </w:r>
      <w:r w:rsidR="46B7A066" w:rsidRPr="00080E15">
        <w:t>making plans</w:t>
      </w:r>
    </w:p>
    <w:p w14:paraId="53C39B24" w14:textId="68062DDA" w:rsidR="0048313E" w:rsidRPr="00080E15" w:rsidRDefault="00A87A32" w:rsidP="00A87A32">
      <w:pPr>
        <w:pStyle w:val="ListParagraph"/>
        <w:numPr>
          <w:ilvl w:val="0"/>
          <w:numId w:val="10"/>
        </w:numPr>
      </w:pPr>
      <w:r>
        <w:t>C</w:t>
      </w:r>
      <w:r w:rsidR="46B7A066" w:rsidRPr="00080E15">
        <w:t>onflict resolution procedures</w:t>
      </w:r>
    </w:p>
    <w:p w14:paraId="32AA453A" w14:textId="77777777" w:rsidR="00A87A32" w:rsidRDefault="46B7A066" w:rsidP="00080E15">
      <w:pPr>
        <w:pStyle w:val="Heading2"/>
        <w:numPr>
          <w:ilvl w:val="0"/>
          <w:numId w:val="7"/>
        </w:numPr>
        <w:ind w:left="360"/>
      </w:pPr>
      <w:r w:rsidRPr="00080E15">
        <w:t>Budget (Excel)</w:t>
      </w:r>
    </w:p>
    <w:p w14:paraId="134EA67C" w14:textId="77777777" w:rsidR="00A87A32" w:rsidRDefault="46B7A066" w:rsidP="00A87A32">
      <w:pPr>
        <w:ind w:left="360"/>
      </w:pPr>
      <w:r w:rsidRPr="00080E15">
        <w:t>Budget must:</w:t>
      </w:r>
    </w:p>
    <w:p w14:paraId="4D160720" w14:textId="77777777" w:rsidR="00A87A32" w:rsidRDefault="00A87A32" w:rsidP="00A87A32">
      <w:pPr>
        <w:pStyle w:val="ListParagraph"/>
        <w:numPr>
          <w:ilvl w:val="0"/>
          <w:numId w:val="11"/>
        </w:numPr>
      </w:pPr>
      <w:r>
        <w:t>B</w:t>
      </w:r>
      <w:r w:rsidR="46B7A066" w:rsidRPr="00080E15">
        <w:t>e divided into UMB and UCR allocations</w:t>
      </w:r>
    </w:p>
    <w:p w14:paraId="60CA233F" w14:textId="77777777" w:rsidR="00A87A32" w:rsidRDefault="00A87A32" w:rsidP="00A87A32">
      <w:pPr>
        <w:pStyle w:val="ListParagraph"/>
        <w:numPr>
          <w:ilvl w:val="0"/>
          <w:numId w:val="11"/>
        </w:numPr>
      </w:pPr>
      <w:r>
        <w:t>F</w:t>
      </w:r>
      <w:r w:rsidR="46B7A066" w:rsidRPr="00080E15">
        <w:t>ollow institutional regulations</w:t>
      </w:r>
    </w:p>
    <w:p w14:paraId="14C1948B" w14:textId="45B720AC" w:rsidR="0048313E" w:rsidRPr="00080E15" w:rsidRDefault="00A87A32" w:rsidP="00A87A32">
      <w:pPr>
        <w:pStyle w:val="ListParagraph"/>
        <w:numPr>
          <w:ilvl w:val="0"/>
          <w:numId w:val="11"/>
        </w:numPr>
      </w:pPr>
      <w:r>
        <w:t>R</w:t>
      </w:r>
      <w:r w:rsidR="46B7A066" w:rsidRPr="00080E15">
        <w:t>eflect allowable categories only</w:t>
      </w:r>
    </w:p>
    <w:p w14:paraId="07D33532" w14:textId="105BB3C9" w:rsidR="0048313E" w:rsidRPr="00080E15" w:rsidRDefault="46B7A066" w:rsidP="00A87A32">
      <w:pPr>
        <w:pStyle w:val="Heading2"/>
        <w:numPr>
          <w:ilvl w:val="0"/>
          <w:numId w:val="7"/>
        </w:numPr>
        <w:ind w:left="360"/>
      </w:pPr>
      <w:r w:rsidRPr="00080E15">
        <w:t>Budget Justification</w:t>
      </w:r>
    </w:p>
    <w:p w14:paraId="3E7041FF" w14:textId="026673DC" w:rsidR="0048313E" w:rsidRPr="00080E15" w:rsidRDefault="46B7A066" w:rsidP="00A87A32">
      <w:pPr>
        <w:ind w:left="360"/>
      </w:pPr>
      <w:r w:rsidRPr="00080E15">
        <w:t>Attach the AYY Budget Justification using the updated template prepared earlier.</w:t>
      </w:r>
    </w:p>
    <w:p w14:paraId="7115FA5F" w14:textId="5F41D04F" w:rsidR="0048313E" w:rsidRPr="00080E15" w:rsidRDefault="46B7A066" w:rsidP="00A87A32">
      <w:pPr>
        <w:pStyle w:val="Heading2"/>
        <w:numPr>
          <w:ilvl w:val="0"/>
          <w:numId w:val="7"/>
        </w:numPr>
        <w:ind w:left="360"/>
      </w:pPr>
      <w:r w:rsidRPr="00080E15">
        <w:t>Letters of Support</w:t>
      </w:r>
    </w:p>
    <w:p w14:paraId="77559D38" w14:textId="46EB311D" w:rsidR="0048313E" w:rsidRPr="00080E15" w:rsidRDefault="46B7A066" w:rsidP="00A87A32">
      <w:pPr>
        <w:ind w:left="360"/>
      </w:pPr>
      <w:r w:rsidRPr="00080E15">
        <w:t>Optional at the UMB application stage; required at the UCR application stage.</w:t>
      </w:r>
    </w:p>
    <w:p w14:paraId="1FFBED35" w14:textId="11108497" w:rsidR="08E9F37F" w:rsidRPr="00080E15" w:rsidRDefault="08E9F37F" w:rsidP="00080E15"/>
    <w:p w14:paraId="60C9B256" w14:textId="098DF941" w:rsidR="00A87A32" w:rsidRDefault="5A2306A2" w:rsidP="00A87A32">
      <w:pPr>
        <w:pStyle w:val="Heading2"/>
        <w:rPr>
          <w:rFonts w:eastAsia="Aptos"/>
        </w:rPr>
      </w:pPr>
      <w:r w:rsidRPr="00080E15">
        <w:rPr>
          <w:rFonts w:eastAsia="Aptos"/>
        </w:rPr>
        <w:t>Signature</w:t>
      </w:r>
      <w:r w:rsidR="00A87A32">
        <w:rPr>
          <w:rFonts w:eastAsia="Aptos"/>
        </w:rPr>
        <w:t>s</w:t>
      </w:r>
    </w:p>
    <w:p w14:paraId="7D5A9E79" w14:textId="07CB6A0F" w:rsidR="00A87A32" w:rsidRDefault="00A87A32" w:rsidP="00080E15">
      <w:pPr>
        <w:rPr>
          <w:rFonts w:eastAsia="Aptos"/>
          <w:b/>
          <w:bCs/>
        </w:rPr>
      </w:pPr>
      <w:r w:rsidRPr="00080E15">
        <w:rPr>
          <w:rFonts w:eastAsia="Aptos"/>
        </w:rPr>
        <w:t>___________________</w:t>
      </w:r>
      <w:r>
        <w:rPr>
          <w:rFonts w:eastAsia="Aptos"/>
        </w:rPr>
        <w:t>________________________________________________</w:t>
      </w:r>
    </w:p>
    <w:p w14:paraId="78B0E2C8" w14:textId="77777777" w:rsidR="00A87A32" w:rsidRDefault="5A2306A2" w:rsidP="00080E15">
      <w:pPr>
        <w:rPr>
          <w:rFonts w:eastAsia="Aptos"/>
          <w:b/>
          <w:bCs/>
        </w:rPr>
      </w:pPr>
      <w:r w:rsidRPr="00080E15">
        <w:rPr>
          <w:rFonts w:eastAsia="Aptos"/>
          <w:b/>
          <w:bCs/>
        </w:rPr>
        <w:t>UMB P</w:t>
      </w:r>
      <w:r w:rsidR="00A87A32">
        <w:rPr>
          <w:rFonts w:eastAsia="Aptos"/>
          <w:b/>
          <w:bCs/>
        </w:rPr>
        <w:t>I</w:t>
      </w:r>
      <w:r w:rsidR="00A87A32">
        <w:rPr>
          <w:rFonts w:eastAsia="Aptos"/>
          <w:b/>
          <w:bCs/>
        </w:rPr>
        <w:tab/>
      </w:r>
      <w:r w:rsidR="00A87A32">
        <w:rPr>
          <w:rFonts w:eastAsia="Aptos"/>
          <w:b/>
          <w:bCs/>
        </w:rPr>
        <w:tab/>
      </w:r>
      <w:r w:rsidR="00A87A32">
        <w:rPr>
          <w:rFonts w:eastAsia="Aptos"/>
          <w:b/>
          <w:bCs/>
        </w:rPr>
        <w:tab/>
      </w:r>
      <w:r w:rsidR="00A87A32">
        <w:rPr>
          <w:rFonts w:eastAsia="Aptos"/>
          <w:b/>
          <w:bCs/>
        </w:rPr>
        <w:tab/>
      </w:r>
      <w:r w:rsidR="00A87A32">
        <w:rPr>
          <w:rFonts w:eastAsia="Aptos"/>
          <w:b/>
          <w:bCs/>
        </w:rPr>
        <w:tab/>
      </w:r>
      <w:r w:rsidR="00A87A32">
        <w:rPr>
          <w:rFonts w:eastAsia="Aptos"/>
          <w:b/>
          <w:bCs/>
        </w:rPr>
        <w:tab/>
      </w:r>
      <w:r w:rsidR="00A87A32">
        <w:rPr>
          <w:rFonts w:eastAsia="Aptos"/>
          <w:b/>
          <w:bCs/>
        </w:rPr>
        <w:tab/>
      </w:r>
      <w:r w:rsidRPr="00080E15">
        <w:rPr>
          <w:rFonts w:eastAsia="Aptos"/>
        </w:rPr>
        <w:t xml:space="preserve"> </w:t>
      </w:r>
      <w:r w:rsidRPr="00A87A32">
        <w:rPr>
          <w:rFonts w:eastAsia="Aptos"/>
          <w:b/>
          <w:bCs/>
        </w:rPr>
        <w:t>Date</w:t>
      </w:r>
      <w:r w:rsidRPr="00080E15">
        <w:br/>
      </w:r>
    </w:p>
    <w:p w14:paraId="06D4A075" w14:textId="77777777" w:rsidR="00A87A32" w:rsidRDefault="00A87A32" w:rsidP="00A87A32">
      <w:pPr>
        <w:rPr>
          <w:rFonts w:eastAsia="Aptos"/>
          <w:b/>
          <w:bCs/>
        </w:rPr>
      </w:pPr>
      <w:r w:rsidRPr="00080E15">
        <w:rPr>
          <w:rFonts w:eastAsia="Aptos"/>
        </w:rPr>
        <w:t>___________________</w:t>
      </w:r>
      <w:r>
        <w:rPr>
          <w:rFonts w:eastAsia="Aptos"/>
        </w:rPr>
        <w:t>________________________________________________</w:t>
      </w:r>
    </w:p>
    <w:p w14:paraId="2C078E63" w14:textId="5FEE64A1" w:rsidR="0048313E" w:rsidRPr="00080E15" w:rsidRDefault="5A2306A2" w:rsidP="00080E15">
      <w:r w:rsidRPr="00080E15">
        <w:rPr>
          <w:rFonts w:eastAsia="Aptos"/>
          <w:b/>
          <w:bCs/>
        </w:rPr>
        <w:t>UCR PI</w:t>
      </w:r>
      <w:r w:rsidR="00A87A32">
        <w:rPr>
          <w:rFonts w:eastAsia="Aptos"/>
          <w:b/>
          <w:bCs/>
        </w:rPr>
        <w:tab/>
      </w:r>
      <w:r w:rsidR="00A87A32">
        <w:rPr>
          <w:rFonts w:eastAsia="Aptos"/>
          <w:b/>
          <w:bCs/>
        </w:rPr>
        <w:tab/>
      </w:r>
      <w:r w:rsidR="00A87A32">
        <w:rPr>
          <w:rFonts w:eastAsia="Aptos"/>
          <w:b/>
          <w:bCs/>
        </w:rPr>
        <w:tab/>
      </w:r>
      <w:r w:rsidR="00A87A32">
        <w:rPr>
          <w:rFonts w:eastAsia="Aptos"/>
          <w:b/>
          <w:bCs/>
        </w:rPr>
        <w:tab/>
      </w:r>
      <w:r w:rsidR="00A87A32">
        <w:rPr>
          <w:rFonts w:eastAsia="Aptos"/>
          <w:b/>
          <w:bCs/>
        </w:rPr>
        <w:tab/>
      </w:r>
      <w:r w:rsidR="00A87A32">
        <w:rPr>
          <w:rFonts w:eastAsia="Aptos"/>
          <w:b/>
          <w:bCs/>
        </w:rPr>
        <w:tab/>
      </w:r>
      <w:r w:rsidR="00A87A32">
        <w:rPr>
          <w:rFonts w:eastAsia="Aptos"/>
          <w:b/>
          <w:bCs/>
        </w:rPr>
        <w:tab/>
      </w:r>
      <w:r w:rsidR="00A87A32">
        <w:rPr>
          <w:rFonts w:eastAsia="Aptos"/>
          <w:b/>
          <w:bCs/>
        </w:rPr>
        <w:tab/>
      </w:r>
      <w:r w:rsidRPr="00A87A32">
        <w:rPr>
          <w:rFonts w:eastAsia="Aptos"/>
          <w:b/>
          <w:bCs/>
        </w:rPr>
        <w:t>Date</w:t>
      </w:r>
    </w:p>
    <w:sectPr w:rsidR="0048313E" w:rsidRPr="00080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DC1"/>
    <w:multiLevelType w:val="hybridMultilevel"/>
    <w:tmpl w:val="A784E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722F5D"/>
    <w:multiLevelType w:val="hybridMultilevel"/>
    <w:tmpl w:val="5D027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C90457"/>
    <w:multiLevelType w:val="hybridMultilevel"/>
    <w:tmpl w:val="1446FF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13342"/>
    <w:multiLevelType w:val="hybridMultilevel"/>
    <w:tmpl w:val="60868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72CC1"/>
    <w:multiLevelType w:val="hybridMultilevel"/>
    <w:tmpl w:val="6726A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814DF3"/>
    <w:multiLevelType w:val="hybridMultilevel"/>
    <w:tmpl w:val="5BB49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2E1004"/>
    <w:multiLevelType w:val="hybridMultilevel"/>
    <w:tmpl w:val="2FB0DB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36BC4"/>
    <w:multiLevelType w:val="hybridMultilevel"/>
    <w:tmpl w:val="1AC67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931188"/>
    <w:multiLevelType w:val="hybridMultilevel"/>
    <w:tmpl w:val="A52656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65D37"/>
    <w:multiLevelType w:val="hybridMultilevel"/>
    <w:tmpl w:val="30743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E65B72">
      <w:start w:val="1"/>
      <w:numFmt w:val="lowerLetter"/>
      <w:pStyle w:val="Heading3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96FEA"/>
    <w:multiLevelType w:val="hybridMultilevel"/>
    <w:tmpl w:val="86FA8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5507148">
    <w:abstractNumId w:val="3"/>
  </w:num>
  <w:num w:numId="2" w16cid:durableId="99375891">
    <w:abstractNumId w:val="9"/>
  </w:num>
  <w:num w:numId="3" w16cid:durableId="1552812361">
    <w:abstractNumId w:val="5"/>
  </w:num>
  <w:num w:numId="4" w16cid:durableId="254944104">
    <w:abstractNumId w:val="10"/>
  </w:num>
  <w:num w:numId="5" w16cid:durableId="667947931">
    <w:abstractNumId w:val="4"/>
  </w:num>
  <w:num w:numId="6" w16cid:durableId="61146955">
    <w:abstractNumId w:val="6"/>
  </w:num>
  <w:num w:numId="7" w16cid:durableId="2050302754">
    <w:abstractNumId w:val="8"/>
  </w:num>
  <w:num w:numId="8" w16cid:durableId="44067400">
    <w:abstractNumId w:val="2"/>
  </w:num>
  <w:num w:numId="9" w16cid:durableId="1283344581">
    <w:abstractNumId w:val="7"/>
  </w:num>
  <w:num w:numId="10" w16cid:durableId="111484537">
    <w:abstractNumId w:val="1"/>
  </w:num>
  <w:num w:numId="11" w16cid:durableId="53739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B48EED"/>
    <w:rsid w:val="00070529"/>
    <w:rsid w:val="00080E15"/>
    <w:rsid w:val="00176D5C"/>
    <w:rsid w:val="001D01F6"/>
    <w:rsid w:val="002F7C08"/>
    <w:rsid w:val="00422040"/>
    <w:rsid w:val="0048313E"/>
    <w:rsid w:val="005E38FE"/>
    <w:rsid w:val="007A0787"/>
    <w:rsid w:val="00874BE1"/>
    <w:rsid w:val="009733D0"/>
    <w:rsid w:val="00A87A32"/>
    <w:rsid w:val="00AF0255"/>
    <w:rsid w:val="00B50461"/>
    <w:rsid w:val="00B657B2"/>
    <w:rsid w:val="00EB40CB"/>
    <w:rsid w:val="00F0507A"/>
    <w:rsid w:val="06235E35"/>
    <w:rsid w:val="08E9F37F"/>
    <w:rsid w:val="134AE3C2"/>
    <w:rsid w:val="219C18ED"/>
    <w:rsid w:val="21CC15B3"/>
    <w:rsid w:val="2942E066"/>
    <w:rsid w:val="40FBAC10"/>
    <w:rsid w:val="43B48EED"/>
    <w:rsid w:val="46B7A066"/>
    <w:rsid w:val="5A2306A2"/>
    <w:rsid w:val="6049AB23"/>
    <w:rsid w:val="647CCC63"/>
    <w:rsid w:val="7011F03A"/>
    <w:rsid w:val="71841BC5"/>
    <w:rsid w:val="7ED4C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48EED"/>
  <w15:chartTrackingRefBased/>
  <w15:docId w15:val="{169E731C-1FD2-49E8-9B5A-1C76CC6A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E15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C08"/>
    <w:pPr>
      <w:jc w:val="center"/>
      <w:outlineLvl w:val="0"/>
    </w:pPr>
    <w:rPr>
      <w:rFonts w:ascii="Aptos" w:hAnsi="Aptos"/>
      <w:b/>
      <w:bCs/>
      <w:color w:val="00769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529"/>
    <w:pPr>
      <w:outlineLvl w:val="1"/>
    </w:pPr>
    <w:rPr>
      <w:b/>
      <w:bCs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A87A32"/>
    <w:pPr>
      <w:numPr>
        <w:ilvl w:val="1"/>
        <w:numId w:val="2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C08"/>
    <w:rPr>
      <w:rFonts w:ascii="Aptos" w:hAnsi="Aptos" w:cs="Calibri"/>
      <w:b/>
      <w:bCs/>
      <w:color w:val="00769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0529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AF025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87A32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3cc26-7127-48c9-9b5e-e323acb0ec96" xsi:nil="true"/>
    <_Flow_SignoffStatus xmlns="84ee8026-839b-49fa-80c6-9601b7d1f059" xsi:nil="true"/>
    <lcf76f155ced4ddcb4097134ff3c332f xmlns="84ee8026-839b-49fa-80c6-9601b7d1f0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76FFFF2B0D74B8953E0CC98D0E42B" ma:contentTypeVersion="18" ma:contentTypeDescription="Create a new document." ma:contentTypeScope="" ma:versionID="198aee439a240939c288f563582ac516">
  <xsd:schema xmlns:xsd="http://www.w3.org/2001/XMLSchema" xmlns:xs="http://www.w3.org/2001/XMLSchema" xmlns:p="http://schemas.microsoft.com/office/2006/metadata/properties" xmlns:ns2="84ee8026-839b-49fa-80c6-9601b7d1f059" xmlns:ns3="8303cc26-7127-48c9-9b5e-e323acb0ec96" targetNamespace="http://schemas.microsoft.com/office/2006/metadata/properties" ma:root="true" ma:fieldsID="b1fc0a31b4661fa2e4e509f4548eddd6" ns2:_="" ns3:_="">
    <xsd:import namespace="84ee8026-839b-49fa-80c6-9601b7d1f059"/>
    <xsd:import namespace="8303cc26-7127-48c9-9b5e-e323acb0e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e8026-839b-49fa-80c6-9601b7d1f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3cc26-7127-48c9-9b5e-e323acb0e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8319872-4ecc-4541-9e1b-f6629aa78fe4}" ma:internalName="TaxCatchAll" ma:showField="CatchAllData" ma:web="8303cc26-7127-48c9-9b5e-e323acb0e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36F3D-CB49-44F4-AB8B-8615954592CE}">
  <ds:schemaRefs>
    <ds:schemaRef ds:uri="http://schemas.microsoft.com/office/2006/metadata/properties"/>
    <ds:schemaRef ds:uri="http://schemas.microsoft.com/office/infopath/2007/PartnerControls"/>
    <ds:schemaRef ds:uri="8303cc26-7127-48c9-9b5e-e323acb0ec96"/>
    <ds:schemaRef ds:uri="84ee8026-839b-49fa-80c6-9601b7d1f059"/>
  </ds:schemaRefs>
</ds:datastoreItem>
</file>

<file path=customXml/itemProps2.xml><?xml version="1.0" encoding="utf-8"?>
<ds:datastoreItem xmlns:ds="http://schemas.openxmlformats.org/officeDocument/2006/customXml" ds:itemID="{25AB721D-A817-4720-8D6F-7016B78ED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8888D-BF6D-44FD-B03E-B1FC56975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e8026-839b-49fa-80c6-9601b7d1f059"/>
    <ds:schemaRef ds:uri="8303cc26-7127-48c9-9b5e-e323acb0e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2760</Characters>
  <Application>Microsoft Office Word</Application>
  <DocSecurity>0</DocSecurity>
  <Lines>98</Lines>
  <Paragraphs>47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Michelle</dc:creator>
  <cp:keywords/>
  <dc:description/>
  <cp:lastModifiedBy>Taylor, Lauren</cp:lastModifiedBy>
  <cp:revision>17</cp:revision>
  <dcterms:created xsi:type="dcterms:W3CDTF">2026-02-19T14:41:00Z</dcterms:created>
  <dcterms:modified xsi:type="dcterms:W3CDTF">2026-02-27T19:13:00Z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0x010100F6C76FFFF2B0D74B8953E0CC98D0E42B</vt:lpwstr>
  </property>
  <property fmtid="{D5CDD505-2E9C-101B-9397-08002B2CF9AE}" pid="3" name="MediaServiceImageTags">
    <vt:lpwstr/>
  </property>
</Properties>
</file>