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432DD" w14:textId="77777777" w:rsidR="00385E09" w:rsidRPr="00DE10E0" w:rsidRDefault="00FE3AE1" w:rsidP="00385E09">
      <w:pPr>
        <w:jc w:val="center"/>
        <w:rPr>
          <w:rFonts w:ascii="Times New Roman" w:hAnsi="Times New Roman"/>
          <w:b/>
          <w:sz w:val="28"/>
          <w:szCs w:val="28"/>
        </w:rPr>
      </w:pPr>
      <w:r w:rsidRPr="00DE10E0">
        <w:rPr>
          <w:rFonts w:ascii="Times New Roman" w:hAnsi="Times New Roman"/>
          <w:b/>
          <w:sz w:val="28"/>
          <w:szCs w:val="28"/>
        </w:rPr>
        <w:t xml:space="preserve">GRADUATE </w:t>
      </w:r>
      <w:r w:rsidR="00784DAB">
        <w:rPr>
          <w:rFonts w:ascii="Times New Roman" w:hAnsi="Times New Roman"/>
          <w:b/>
          <w:sz w:val="28"/>
          <w:szCs w:val="28"/>
        </w:rPr>
        <w:t xml:space="preserve">ACADEMIC </w:t>
      </w:r>
      <w:r w:rsidR="008001AD" w:rsidRPr="00DE10E0">
        <w:rPr>
          <w:rFonts w:ascii="Times New Roman" w:hAnsi="Times New Roman"/>
          <w:b/>
          <w:sz w:val="28"/>
          <w:szCs w:val="28"/>
        </w:rPr>
        <w:t xml:space="preserve">PROGRAM REVIEW </w:t>
      </w:r>
    </w:p>
    <w:p w14:paraId="54000BF2" w14:textId="77777777" w:rsidR="008001AD" w:rsidRPr="00DE10E0" w:rsidRDefault="008001AD" w:rsidP="00385E09">
      <w:pPr>
        <w:jc w:val="center"/>
        <w:rPr>
          <w:rFonts w:ascii="Times New Roman" w:hAnsi="Times New Roman"/>
          <w:b/>
          <w:sz w:val="28"/>
          <w:szCs w:val="28"/>
        </w:rPr>
      </w:pPr>
    </w:p>
    <w:p w14:paraId="20D71D94" w14:textId="212236EA" w:rsidR="000A33AA" w:rsidRPr="00DE10E0" w:rsidRDefault="000A33AA" w:rsidP="000A33AA">
      <w:pPr>
        <w:jc w:val="center"/>
        <w:rPr>
          <w:rFonts w:ascii="Times New Roman" w:hAnsi="Times New Roman"/>
          <w:b/>
          <w:sz w:val="28"/>
          <w:szCs w:val="28"/>
        </w:rPr>
      </w:pPr>
      <w:r w:rsidRPr="00DE10E0">
        <w:rPr>
          <w:rFonts w:ascii="Times New Roman" w:hAnsi="Times New Roman"/>
          <w:b/>
          <w:sz w:val="28"/>
          <w:szCs w:val="28"/>
        </w:rPr>
        <w:t xml:space="preserve">UNIVERSITY OF MARYLAND </w:t>
      </w:r>
      <w:r w:rsidR="00E30192">
        <w:rPr>
          <w:rFonts w:ascii="Times New Roman" w:hAnsi="Times New Roman"/>
          <w:b/>
          <w:sz w:val="28"/>
          <w:szCs w:val="28"/>
        </w:rPr>
        <w:t>SCHOOL OF GRADUATE STUDIES</w:t>
      </w:r>
    </w:p>
    <w:p w14:paraId="7796885C" w14:textId="77777777" w:rsidR="00FE3AE1" w:rsidRPr="00DE10E0" w:rsidRDefault="00FE3AE1" w:rsidP="000A33AA">
      <w:pPr>
        <w:jc w:val="center"/>
        <w:rPr>
          <w:rFonts w:ascii="Times New Roman" w:hAnsi="Times New Roman"/>
          <w:b/>
          <w:sz w:val="28"/>
          <w:szCs w:val="28"/>
        </w:rPr>
      </w:pPr>
    </w:p>
    <w:p w14:paraId="64FA2A34" w14:textId="77777777" w:rsidR="00DE10E0" w:rsidRDefault="00FE3AE1" w:rsidP="00E30192">
      <w:pPr>
        <w:pStyle w:val="Heading1"/>
      </w:pPr>
      <w:r w:rsidRPr="00DE10E0">
        <w:t>OVERVIEW</w:t>
      </w:r>
      <w:r w:rsidR="0055431F" w:rsidRPr="00DE10E0">
        <w:t xml:space="preserve"> AND PURPOSE</w:t>
      </w:r>
      <w:r w:rsidRPr="0055431F">
        <w:t xml:space="preserve"> </w:t>
      </w:r>
    </w:p>
    <w:p w14:paraId="6C320599" w14:textId="77777777" w:rsidR="00DE10E0" w:rsidRDefault="00DE10E0" w:rsidP="00DE10E0">
      <w:pPr>
        <w:rPr>
          <w:rFonts w:ascii="Times New Roman" w:hAnsi="Times New Roman"/>
          <w:b/>
        </w:rPr>
      </w:pPr>
    </w:p>
    <w:p w14:paraId="2E60A889" w14:textId="77777777" w:rsidR="008001AD" w:rsidRDefault="00321073" w:rsidP="00DE10E0">
      <w:pPr>
        <w:rPr>
          <w:rFonts w:ascii="Times New Roman" w:hAnsi="Times New Roman"/>
        </w:rPr>
      </w:pPr>
      <w:r>
        <w:rPr>
          <w:rFonts w:ascii="Times New Roman" w:hAnsi="Times New Roman"/>
        </w:rPr>
        <w:t xml:space="preserve">The Council of </w:t>
      </w:r>
      <w:r w:rsidR="008001AD">
        <w:rPr>
          <w:rFonts w:ascii="Times New Roman" w:hAnsi="Times New Roman"/>
        </w:rPr>
        <w:t>Graduate Schools</w:t>
      </w:r>
      <w:r w:rsidR="008001AD">
        <w:rPr>
          <w:rStyle w:val="FootnoteReference"/>
          <w:rFonts w:ascii="Times New Roman" w:hAnsi="Times New Roman"/>
        </w:rPr>
        <w:footnoteReference w:id="1"/>
      </w:r>
      <w:r w:rsidR="008001AD">
        <w:rPr>
          <w:rFonts w:ascii="Times New Roman" w:hAnsi="Times New Roman"/>
        </w:rPr>
        <w:t xml:space="preserve"> notes that graduate program review</w:t>
      </w:r>
      <w:r w:rsidR="00DE10E0">
        <w:rPr>
          <w:rFonts w:ascii="Times New Roman" w:hAnsi="Times New Roman"/>
        </w:rPr>
        <w:t xml:space="preserve"> has five general purposes</w:t>
      </w:r>
      <w:proofErr w:type="gramStart"/>
      <w:r w:rsidR="00DE10E0">
        <w:rPr>
          <w:rFonts w:ascii="Times New Roman" w:hAnsi="Times New Roman"/>
        </w:rPr>
        <w:t>:  quality</w:t>
      </w:r>
      <w:proofErr w:type="gramEnd"/>
      <w:r w:rsidR="00DE10E0">
        <w:rPr>
          <w:rFonts w:ascii="Times New Roman" w:hAnsi="Times New Roman"/>
        </w:rPr>
        <w:t xml:space="preserve"> assurance, quality improvement, accountability, identification of strategies for improvement, and provid</w:t>
      </w:r>
      <w:r w:rsidR="00763EE0">
        <w:rPr>
          <w:rFonts w:ascii="Times New Roman" w:hAnsi="Times New Roman"/>
        </w:rPr>
        <w:t>ing</w:t>
      </w:r>
      <w:r w:rsidR="00DE10E0">
        <w:rPr>
          <w:rFonts w:ascii="Times New Roman" w:hAnsi="Times New Roman"/>
        </w:rPr>
        <w:t xml:space="preserve"> the institution with information for prioritization of resources.  Reviews </w:t>
      </w:r>
      <w:r w:rsidR="008001AD">
        <w:rPr>
          <w:rFonts w:ascii="Times New Roman" w:hAnsi="Times New Roman"/>
        </w:rPr>
        <w:t>share certain key characteristics:</w:t>
      </w:r>
    </w:p>
    <w:p w14:paraId="4D2E5A2C" w14:textId="77777777" w:rsidR="008001AD" w:rsidRDefault="008001AD" w:rsidP="000A33AA">
      <w:pPr>
        <w:rPr>
          <w:rFonts w:ascii="Times New Roman" w:hAnsi="Times New Roman"/>
        </w:rPr>
      </w:pPr>
    </w:p>
    <w:p w14:paraId="064631FD" w14:textId="77777777" w:rsidR="008001AD" w:rsidRDefault="008001AD" w:rsidP="008001AD">
      <w:pPr>
        <w:numPr>
          <w:ilvl w:val="0"/>
          <w:numId w:val="14"/>
        </w:numPr>
        <w:rPr>
          <w:rFonts w:ascii="Times New Roman" w:hAnsi="Times New Roman"/>
        </w:rPr>
      </w:pPr>
      <w:r>
        <w:rPr>
          <w:rFonts w:ascii="Times New Roman" w:hAnsi="Times New Roman"/>
        </w:rPr>
        <w:t>Program review is evaluative, not just descriptive.  It requires academic judgments about the quality of the program and the adequacy of its resources.  It goes beyond assessment of minimum standards to subjective evaluations of quality by peers and recognized experts in the discipline or field.</w:t>
      </w:r>
    </w:p>
    <w:p w14:paraId="4DF86EE2" w14:textId="77777777" w:rsidR="00BA2617" w:rsidRDefault="00BA2617" w:rsidP="00BA2617">
      <w:pPr>
        <w:ind w:left="360"/>
        <w:rPr>
          <w:rFonts w:ascii="Times New Roman" w:hAnsi="Times New Roman"/>
        </w:rPr>
      </w:pPr>
    </w:p>
    <w:p w14:paraId="4EC2A1E0" w14:textId="77777777" w:rsidR="008001AD" w:rsidRDefault="00C0086B" w:rsidP="008001AD">
      <w:pPr>
        <w:numPr>
          <w:ilvl w:val="0"/>
          <w:numId w:val="14"/>
        </w:numPr>
        <w:rPr>
          <w:rFonts w:ascii="Times New Roman" w:hAnsi="Times New Roman"/>
        </w:rPr>
      </w:pPr>
      <w:r>
        <w:rPr>
          <w:rFonts w:ascii="Times New Roman" w:hAnsi="Times New Roman"/>
        </w:rPr>
        <w:t>F</w:t>
      </w:r>
      <w:r w:rsidR="008001AD">
        <w:rPr>
          <w:rFonts w:ascii="Times New Roman" w:hAnsi="Times New Roman"/>
        </w:rPr>
        <w:t>orward-looking</w:t>
      </w:r>
      <w:r>
        <w:rPr>
          <w:rFonts w:ascii="Times New Roman" w:hAnsi="Times New Roman"/>
        </w:rPr>
        <w:t xml:space="preserve"> graduate program review aims to </w:t>
      </w:r>
      <w:r w:rsidR="008001AD">
        <w:rPr>
          <w:rFonts w:ascii="Times New Roman" w:hAnsi="Times New Roman"/>
        </w:rPr>
        <w:t>improv</w:t>
      </w:r>
      <w:r>
        <w:rPr>
          <w:rFonts w:ascii="Times New Roman" w:hAnsi="Times New Roman"/>
        </w:rPr>
        <w:t>e</w:t>
      </w:r>
      <w:r w:rsidR="008001AD">
        <w:rPr>
          <w:rFonts w:ascii="Times New Roman" w:hAnsi="Times New Roman"/>
        </w:rPr>
        <w:t xml:space="preserve"> the program, not simply assess its </w:t>
      </w:r>
      <w:proofErr w:type="gramStart"/>
      <w:r w:rsidR="008001AD">
        <w:rPr>
          <w:rFonts w:ascii="Times New Roman" w:hAnsi="Times New Roman"/>
        </w:rPr>
        <w:t>current status</w:t>
      </w:r>
      <w:proofErr w:type="gramEnd"/>
      <w:r w:rsidR="008001AD">
        <w:rPr>
          <w:rFonts w:ascii="Times New Roman" w:hAnsi="Times New Roman"/>
        </w:rPr>
        <w:t>.  It makes specific recommendations for future changes, as part of the long-range plans of the institution, the department, and other coordinating units.</w:t>
      </w:r>
    </w:p>
    <w:p w14:paraId="1BC8FD0C" w14:textId="77777777" w:rsidR="00BA2617" w:rsidRDefault="00BA2617" w:rsidP="00BA2617">
      <w:pPr>
        <w:rPr>
          <w:rFonts w:ascii="Times New Roman" w:hAnsi="Times New Roman"/>
        </w:rPr>
      </w:pPr>
    </w:p>
    <w:p w14:paraId="08A073B4" w14:textId="77777777" w:rsidR="008001AD" w:rsidRDefault="00BA2617" w:rsidP="008001AD">
      <w:pPr>
        <w:numPr>
          <w:ilvl w:val="0"/>
          <w:numId w:val="14"/>
        </w:numPr>
        <w:rPr>
          <w:rFonts w:ascii="Times New Roman" w:hAnsi="Times New Roman"/>
        </w:rPr>
      </w:pPr>
      <w:r>
        <w:rPr>
          <w:rFonts w:ascii="Times New Roman" w:hAnsi="Times New Roman"/>
        </w:rPr>
        <w:t>Programs being reviewed are scrutinized on the bases of academic strengths and weaknesses, not on their ability to produce funds for the institution or generate development for the state.  Finances and organizational issues are relevant, but only as they affect the quality of the academic program.</w:t>
      </w:r>
    </w:p>
    <w:p w14:paraId="0E8378AA" w14:textId="77777777" w:rsidR="00BA2617" w:rsidRDefault="00BA2617" w:rsidP="00BA2617">
      <w:pPr>
        <w:rPr>
          <w:rFonts w:ascii="Times New Roman" w:hAnsi="Times New Roman"/>
        </w:rPr>
      </w:pPr>
    </w:p>
    <w:p w14:paraId="64B8D50B" w14:textId="77777777" w:rsidR="00BA2617" w:rsidRDefault="00BA2617" w:rsidP="008001AD">
      <w:pPr>
        <w:numPr>
          <w:ilvl w:val="0"/>
          <w:numId w:val="14"/>
        </w:numPr>
        <w:rPr>
          <w:rFonts w:ascii="Times New Roman" w:hAnsi="Times New Roman"/>
        </w:rPr>
      </w:pPr>
      <w:r>
        <w:rPr>
          <w:rFonts w:ascii="Times New Roman" w:hAnsi="Times New Roman"/>
        </w:rPr>
        <w:t xml:space="preserve">Program review is an objective process.  It asks graduate programs to engage in self-studies that assess, as objectively as possible, their own programs.  </w:t>
      </w:r>
      <w:r w:rsidR="00C0086B">
        <w:rPr>
          <w:rFonts w:ascii="Times New Roman" w:hAnsi="Times New Roman"/>
        </w:rPr>
        <w:t xml:space="preserve">External </w:t>
      </w:r>
      <w:r>
        <w:rPr>
          <w:rFonts w:ascii="Times New Roman" w:hAnsi="Times New Roman"/>
        </w:rPr>
        <w:t xml:space="preserve">faculty from other institutions review the self-studies and make </w:t>
      </w:r>
      <w:r w:rsidR="00C0086B">
        <w:rPr>
          <w:rFonts w:ascii="Times New Roman" w:hAnsi="Times New Roman"/>
        </w:rPr>
        <w:t xml:space="preserve">independent </w:t>
      </w:r>
      <w:r>
        <w:rPr>
          <w:rFonts w:ascii="Times New Roman" w:hAnsi="Times New Roman"/>
        </w:rPr>
        <w:t>evaluations.</w:t>
      </w:r>
    </w:p>
    <w:p w14:paraId="21D1E52F" w14:textId="77777777" w:rsidR="00BA2617" w:rsidRDefault="00BA2617" w:rsidP="00BA2617">
      <w:pPr>
        <w:rPr>
          <w:rFonts w:ascii="Times New Roman" w:hAnsi="Times New Roman"/>
        </w:rPr>
      </w:pPr>
    </w:p>
    <w:p w14:paraId="0C51FBEB" w14:textId="77777777" w:rsidR="00BA2617" w:rsidRDefault="00BA2617" w:rsidP="008001AD">
      <w:pPr>
        <w:numPr>
          <w:ilvl w:val="0"/>
          <w:numId w:val="14"/>
        </w:numPr>
        <w:rPr>
          <w:rFonts w:ascii="Times New Roman" w:hAnsi="Times New Roman"/>
        </w:rPr>
      </w:pPr>
      <w:r>
        <w:rPr>
          <w:rFonts w:ascii="Times New Roman" w:hAnsi="Times New Roman"/>
        </w:rPr>
        <w:t>Graduate program review is an independent process, distinct from any other review.  Data collection and parts of the sel</w:t>
      </w:r>
      <w:r w:rsidR="00AC2A9C">
        <w:rPr>
          <w:rFonts w:ascii="Times New Roman" w:hAnsi="Times New Roman"/>
        </w:rPr>
        <w:t>f</w:t>
      </w:r>
      <w:r>
        <w:rPr>
          <w:rFonts w:ascii="Times New Roman" w:hAnsi="Times New Roman"/>
        </w:rPr>
        <w:t xml:space="preserve">-study may often serve </w:t>
      </w:r>
      <w:proofErr w:type="gramStart"/>
      <w:r>
        <w:rPr>
          <w:rFonts w:ascii="Times New Roman" w:hAnsi="Times New Roman"/>
        </w:rPr>
        <w:t>a number of</w:t>
      </w:r>
      <w:proofErr w:type="gramEnd"/>
      <w:r>
        <w:rPr>
          <w:rFonts w:ascii="Times New Roman" w:hAnsi="Times New Roman"/>
        </w:rPr>
        <w:t xml:space="preserve"> review purposes.  However, to be effective, graduate program review must be a unique, identifiable process that stands on its own, draws its own set of conclusions, and directs its recommendations to </w:t>
      </w:r>
      <w:r w:rsidR="003560F2">
        <w:rPr>
          <w:rFonts w:ascii="Times New Roman" w:hAnsi="Times New Roman"/>
        </w:rPr>
        <w:t>the</w:t>
      </w:r>
      <w:r>
        <w:rPr>
          <w:rFonts w:ascii="Times New Roman" w:hAnsi="Times New Roman"/>
        </w:rPr>
        <w:t xml:space="preserve"> individuals with the power to improve graduate programs</w:t>
      </w:r>
      <w:proofErr w:type="gramStart"/>
      <w:r>
        <w:rPr>
          <w:rFonts w:ascii="Times New Roman" w:hAnsi="Times New Roman"/>
        </w:rPr>
        <w:t>:  the</w:t>
      </w:r>
      <w:proofErr w:type="gramEnd"/>
      <w:r>
        <w:rPr>
          <w:rFonts w:ascii="Times New Roman" w:hAnsi="Times New Roman"/>
        </w:rPr>
        <w:t xml:space="preserve"> faculty and administrators of the institution.</w:t>
      </w:r>
    </w:p>
    <w:p w14:paraId="403A108E" w14:textId="77777777" w:rsidR="00BA2617" w:rsidRDefault="00BA2617" w:rsidP="00BA2617">
      <w:pPr>
        <w:rPr>
          <w:rFonts w:ascii="Times New Roman" w:hAnsi="Times New Roman"/>
        </w:rPr>
      </w:pPr>
    </w:p>
    <w:p w14:paraId="0E99FB8B" w14:textId="77777777" w:rsidR="00BA2617" w:rsidRDefault="00BA2617" w:rsidP="008001AD">
      <w:pPr>
        <w:numPr>
          <w:ilvl w:val="0"/>
          <w:numId w:val="14"/>
        </w:numPr>
        <w:rPr>
          <w:rFonts w:ascii="Times New Roman" w:hAnsi="Times New Roman"/>
        </w:rPr>
      </w:pPr>
      <w:r>
        <w:rPr>
          <w:rFonts w:ascii="Times New Roman" w:hAnsi="Times New Roman"/>
        </w:rPr>
        <w:t xml:space="preserve">Program review results in action.  Based on the reviewers’ comments and recommendations, as well as the program faculty’s response to the review report, the institution develops and agrees on a plan to implement the desired changes according to a specific timetable.  </w:t>
      </w:r>
    </w:p>
    <w:p w14:paraId="4453C2D0" w14:textId="77777777" w:rsidR="008001AD" w:rsidRDefault="008001AD" w:rsidP="000A33AA">
      <w:pPr>
        <w:rPr>
          <w:rFonts w:ascii="Times New Roman" w:hAnsi="Times New Roman"/>
        </w:rPr>
      </w:pPr>
    </w:p>
    <w:p w14:paraId="5C656BB2" w14:textId="77777777" w:rsidR="002D327B" w:rsidRDefault="002D327B" w:rsidP="000A33AA">
      <w:pPr>
        <w:rPr>
          <w:rFonts w:ascii="Times New Roman" w:hAnsi="Times New Roman"/>
        </w:rPr>
      </w:pPr>
      <w:r>
        <w:rPr>
          <w:rFonts w:ascii="Times New Roman" w:hAnsi="Times New Roman"/>
        </w:rPr>
        <w:t xml:space="preserve">Incorporating these characteristics, </w:t>
      </w:r>
      <w:r w:rsidR="008F02FA">
        <w:rPr>
          <w:rFonts w:ascii="Times New Roman" w:hAnsi="Times New Roman"/>
        </w:rPr>
        <w:t xml:space="preserve">a </w:t>
      </w:r>
      <w:r>
        <w:rPr>
          <w:rFonts w:ascii="Times New Roman" w:hAnsi="Times New Roman"/>
        </w:rPr>
        <w:t>successful graduate program review answers the following questions:</w:t>
      </w:r>
    </w:p>
    <w:p w14:paraId="39E1661A" w14:textId="77777777" w:rsidR="002D327B" w:rsidRDefault="002D327B" w:rsidP="000A33AA">
      <w:pPr>
        <w:rPr>
          <w:rFonts w:ascii="Times New Roman" w:hAnsi="Times New Roman"/>
        </w:rPr>
      </w:pPr>
    </w:p>
    <w:p w14:paraId="1716D681" w14:textId="77777777" w:rsidR="00566998" w:rsidRPr="00566998" w:rsidRDefault="00566998" w:rsidP="00566998">
      <w:pPr>
        <w:numPr>
          <w:ilvl w:val="0"/>
          <w:numId w:val="21"/>
        </w:numPr>
        <w:rPr>
          <w:rFonts w:ascii="Times New Roman" w:hAnsi="Times New Roman"/>
        </w:rPr>
      </w:pPr>
      <w:r w:rsidRPr="00566998">
        <w:rPr>
          <w:rFonts w:ascii="Times New Roman" w:hAnsi="Times New Roman"/>
        </w:rPr>
        <w:t xml:space="preserve">How well is the program advancing the state of the discipline or profession? </w:t>
      </w:r>
    </w:p>
    <w:p w14:paraId="622FCB48" w14:textId="77777777" w:rsidR="00566998" w:rsidRPr="00566998" w:rsidRDefault="00566998" w:rsidP="00566998">
      <w:pPr>
        <w:numPr>
          <w:ilvl w:val="0"/>
          <w:numId w:val="21"/>
        </w:numPr>
        <w:rPr>
          <w:rFonts w:ascii="Times New Roman" w:hAnsi="Times New Roman"/>
        </w:rPr>
      </w:pPr>
      <w:r w:rsidRPr="00566998">
        <w:rPr>
          <w:rFonts w:ascii="Times New Roman" w:hAnsi="Times New Roman"/>
        </w:rPr>
        <w:t xml:space="preserve">How effective is its teaching and training of students? </w:t>
      </w:r>
    </w:p>
    <w:p w14:paraId="5E9680BE" w14:textId="77777777" w:rsidR="00566998" w:rsidRPr="00566998" w:rsidRDefault="00566998" w:rsidP="00566998">
      <w:pPr>
        <w:numPr>
          <w:ilvl w:val="0"/>
          <w:numId w:val="21"/>
        </w:numPr>
        <w:rPr>
          <w:rFonts w:ascii="Times New Roman" w:hAnsi="Times New Roman"/>
        </w:rPr>
      </w:pPr>
      <w:r w:rsidRPr="00566998">
        <w:rPr>
          <w:rFonts w:ascii="Times New Roman" w:hAnsi="Times New Roman"/>
        </w:rPr>
        <w:t xml:space="preserve">To what extent does the program meet the institution’s goals? </w:t>
      </w:r>
    </w:p>
    <w:p w14:paraId="4ED5CEF7" w14:textId="77777777" w:rsidR="00566998" w:rsidRPr="00566998" w:rsidRDefault="00566998" w:rsidP="00566998">
      <w:pPr>
        <w:numPr>
          <w:ilvl w:val="0"/>
          <w:numId w:val="21"/>
        </w:numPr>
        <w:rPr>
          <w:rFonts w:ascii="Times New Roman" w:hAnsi="Times New Roman"/>
        </w:rPr>
      </w:pPr>
      <w:r w:rsidRPr="00566998">
        <w:rPr>
          <w:rFonts w:ascii="Times New Roman" w:hAnsi="Times New Roman"/>
        </w:rPr>
        <w:t xml:space="preserve">How is it assessed by experts in the field? </w:t>
      </w:r>
    </w:p>
    <w:p w14:paraId="7B71C0AE" w14:textId="77777777" w:rsidR="00566998" w:rsidRPr="00566998" w:rsidRDefault="00566998" w:rsidP="00566998">
      <w:pPr>
        <w:numPr>
          <w:ilvl w:val="0"/>
          <w:numId w:val="21"/>
        </w:numPr>
        <w:rPr>
          <w:rFonts w:ascii="Times New Roman" w:hAnsi="Times New Roman"/>
        </w:rPr>
      </w:pPr>
      <w:r w:rsidRPr="00566998">
        <w:rPr>
          <w:rFonts w:ascii="Times New Roman" w:hAnsi="Times New Roman"/>
        </w:rPr>
        <w:t>How well does it assess student outcomes and take action to improve based on the assessment data?</w:t>
      </w:r>
    </w:p>
    <w:p w14:paraId="55F9C314" w14:textId="77777777" w:rsidR="002D327B" w:rsidRPr="00DE10E0" w:rsidRDefault="002D327B" w:rsidP="002D327B">
      <w:pPr>
        <w:rPr>
          <w:rFonts w:ascii="Times New Roman" w:hAnsi="Times New Roman"/>
        </w:rPr>
      </w:pPr>
    </w:p>
    <w:p w14:paraId="69BDB772" w14:textId="77777777" w:rsidR="00146C45" w:rsidRDefault="00CB5109" w:rsidP="00DE10E0">
      <w:r w:rsidRPr="00DE10E0">
        <w:rPr>
          <w:rFonts w:ascii="Times New Roman" w:hAnsi="Times New Roman"/>
        </w:rPr>
        <w:t xml:space="preserve">At UMB Graduate Program Review </w:t>
      </w:r>
      <w:r w:rsidR="00566998">
        <w:rPr>
          <w:rFonts w:ascii="Times New Roman" w:hAnsi="Times New Roman"/>
        </w:rPr>
        <w:t xml:space="preserve">includes an internal self-study, </w:t>
      </w:r>
      <w:r w:rsidRPr="00DE10E0">
        <w:rPr>
          <w:rFonts w:ascii="Times New Roman" w:hAnsi="Times New Roman"/>
        </w:rPr>
        <w:t>an on-site review by an external site team</w:t>
      </w:r>
      <w:r w:rsidR="008F02FA">
        <w:rPr>
          <w:rFonts w:ascii="Times New Roman" w:hAnsi="Times New Roman"/>
        </w:rPr>
        <w:t>,</w:t>
      </w:r>
      <w:r w:rsidR="00566998">
        <w:rPr>
          <w:rFonts w:ascii="Times New Roman" w:hAnsi="Times New Roman"/>
        </w:rPr>
        <w:t xml:space="preserve"> and </w:t>
      </w:r>
      <w:r w:rsidR="008F02FA">
        <w:rPr>
          <w:rFonts w:ascii="Times New Roman" w:hAnsi="Times New Roman"/>
        </w:rPr>
        <w:t xml:space="preserve">a </w:t>
      </w:r>
      <w:r w:rsidR="00566998">
        <w:rPr>
          <w:rFonts w:ascii="Times New Roman" w:hAnsi="Times New Roman"/>
        </w:rPr>
        <w:t>response by the program</w:t>
      </w:r>
      <w:r>
        <w:t xml:space="preserve">.  </w:t>
      </w:r>
    </w:p>
    <w:p w14:paraId="2E3380CF" w14:textId="77777777" w:rsidR="00146C45" w:rsidRPr="00252234" w:rsidRDefault="00146C45" w:rsidP="00E30192">
      <w:pPr>
        <w:pStyle w:val="Heading1"/>
      </w:pPr>
      <w:r>
        <w:br w:type="page"/>
      </w:r>
      <w:r w:rsidRPr="00252234">
        <w:lastRenderedPageBreak/>
        <w:t>PROCEDURES</w:t>
      </w:r>
    </w:p>
    <w:p w14:paraId="08E14A5D" w14:textId="77777777" w:rsidR="00146C45" w:rsidRPr="00252234" w:rsidRDefault="00146C45" w:rsidP="00146C45">
      <w:pPr>
        <w:rPr>
          <w:rFonts w:ascii="Times New Roman" w:hAnsi="Times New Roman"/>
          <w:b/>
        </w:rPr>
      </w:pPr>
    </w:p>
    <w:p w14:paraId="45EE7800" w14:textId="77777777" w:rsidR="00146C45" w:rsidRPr="00252234" w:rsidRDefault="00146C45" w:rsidP="00146C45">
      <w:pPr>
        <w:rPr>
          <w:rFonts w:ascii="Times New Roman" w:hAnsi="Times New Roman"/>
          <w:b/>
        </w:rPr>
      </w:pPr>
    </w:p>
    <w:p w14:paraId="687E63E6" w14:textId="77777777" w:rsidR="00146C45" w:rsidRDefault="00146C45" w:rsidP="00E30192">
      <w:r w:rsidRPr="00252234">
        <w:t xml:space="preserve">Periodic review of Graduate Programs is conducted under procedures established by the University System of Maryland (USM) and the Graduate Council.  At UMB the review of existing academic programs includes both </w:t>
      </w:r>
      <w:proofErr w:type="gramStart"/>
      <w:r w:rsidRPr="00252234">
        <w:t>a self</w:t>
      </w:r>
      <w:proofErr w:type="gramEnd"/>
      <w:r w:rsidRPr="00252234">
        <w:t>-study (internal revi</w:t>
      </w:r>
      <w:r w:rsidR="00566998" w:rsidRPr="00252234">
        <w:t xml:space="preserve">ew), </w:t>
      </w:r>
      <w:r w:rsidRPr="00252234">
        <w:t>an on-site external review</w:t>
      </w:r>
      <w:r w:rsidR="00566998" w:rsidRPr="00252234">
        <w:t xml:space="preserve"> and response by the program</w:t>
      </w:r>
      <w:r w:rsidRPr="00252234">
        <w:t>.  It concludes with a summary follow-up report to USM and Graduate Council.</w:t>
      </w:r>
    </w:p>
    <w:p w14:paraId="53CB6ED5" w14:textId="77777777" w:rsidR="00AE4CB5" w:rsidRDefault="00AE4CB5" w:rsidP="00146C45">
      <w:pPr>
        <w:rPr>
          <w:rFonts w:ascii="Times New Roman" w:hAnsi="Times New Roman"/>
        </w:rPr>
      </w:pPr>
    </w:p>
    <w:p w14:paraId="3E67BA05" w14:textId="6468B2A9" w:rsidR="00AE4CB5" w:rsidRDefault="00AE4CB5" w:rsidP="00146C45">
      <w:pPr>
        <w:rPr>
          <w:rFonts w:ascii="Times New Roman" w:hAnsi="Times New Roman"/>
        </w:rPr>
      </w:pPr>
    </w:p>
    <w:p w14:paraId="2C582716" w14:textId="78990358" w:rsidR="00AE4CB5" w:rsidRDefault="007B30FB" w:rsidP="00146C45">
      <w:pPr>
        <w:rPr>
          <w:rFonts w:ascii="Times New Roman" w:hAnsi="Times New Roman"/>
        </w:rPr>
      </w:pPr>
      <w:r>
        <w:rPr>
          <w:rFonts w:ascii="Times New Roman" w:hAnsi="Times New Roman"/>
          <w:noProof/>
        </w:rPr>
        <w:drawing>
          <wp:inline distT="0" distB="0" distL="0" distR="0" wp14:anchorId="09BD0837" wp14:editId="52894E98">
            <wp:extent cx="6501130" cy="4090670"/>
            <wp:effectExtent l="0" t="0" r="0" b="0"/>
            <wp:docPr id="38" name="Picture 1" descr="Large arrow graphic that details the timeline of the program review process. About 6-9 months before the site visit, Program Meets with SGS to Discuss APR Process, Review APR Guidelines, Review Previous APR Reports.  About 4 months before the site visit, Program Assembles Self-study Team &amp; Write Self-Study, Program Sends External Reviewer Recommendations to SGS, Program Sends Survey to Students. About 1 month before the site visit, Program Sends Self-study to SGS.  Then the site visit occurs. About 1 month after the site visit, Program Responds to External Reviewers Report. About 2 months after the site visit, SGS Sends Reports to Graduate Council and SGS Sends Summary to U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arge arrow graphic that details the timeline of the program review process. About 6-9 months before the site visit, Program Meets with SGS to Discuss APR Process, Review APR Guidelines, Review Previous APR Reports.  About 4 months before the site visit, Program Assembles Self-study Team &amp; Write Self-Study, Program Sends External Reviewer Recommendations to SGS, Program Sends Survey to Students. About 1 month before the site visit, Program Sends Self-study to SGS.  Then the site visit occurs. About 1 month after the site visit, Program Responds to External Reviewers Report. About 2 months after the site visit, SGS Sends Reports to Graduate Council and SGS Sends Summary to US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1130" cy="4090670"/>
                    </a:xfrm>
                    <a:prstGeom prst="rect">
                      <a:avLst/>
                    </a:prstGeom>
                    <a:noFill/>
                    <a:ln>
                      <a:noFill/>
                    </a:ln>
                  </pic:spPr>
                </pic:pic>
              </a:graphicData>
            </a:graphic>
          </wp:inline>
        </w:drawing>
      </w:r>
    </w:p>
    <w:p w14:paraId="4CE04597" w14:textId="2C8F6207" w:rsidR="00146C45" w:rsidRPr="00252234" w:rsidRDefault="00146C45" w:rsidP="00146C45">
      <w:pPr>
        <w:rPr>
          <w:rFonts w:ascii="Times New Roman" w:hAnsi="Times New Roman"/>
        </w:rPr>
      </w:pPr>
    </w:p>
    <w:p w14:paraId="7251A019" w14:textId="77777777" w:rsidR="00E30192" w:rsidRDefault="00146C45" w:rsidP="00E30192">
      <w:pPr>
        <w:pStyle w:val="Subtitle"/>
      </w:pPr>
      <w:r w:rsidRPr="00252234">
        <w:t xml:space="preserve">Schedule </w:t>
      </w:r>
    </w:p>
    <w:p w14:paraId="52DAA073" w14:textId="4077C5CF" w:rsidR="00146C45" w:rsidRPr="00252234" w:rsidRDefault="00146C45" w:rsidP="00146C45">
      <w:pPr>
        <w:ind w:left="360"/>
        <w:rPr>
          <w:rFonts w:ascii="Times New Roman" w:hAnsi="Times New Roman"/>
        </w:rPr>
      </w:pPr>
      <w:r w:rsidRPr="00252234">
        <w:rPr>
          <w:rFonts w:ascii="Times New Roman" w:hAnsi="Times New Roman"/>
        </w:rPr>
        <w:t xml:space="preserve">As per USM policy all </w:t>
      </w:r>
      <w:r w:rsidR="00566998" w:rsidRPr="00252234">
        <w:rPr>
          <w:rFonts w:ascii="Times New Roman" w:hAnsi="Times New Roman"/>
        </w:rPr>
        <w:t>Post-Baccalaureate Certificate, MS</w:t>
      </w:r>
      <w:r w:rsidR="008F02FA" w:rsidRPr="00252234">
        <w:rPr>
          <w:rFonts w:ascii="Times New Roman" w:hAnsi="Times New Roman"/>
        </w:rPr>
        <w:t>,</w:t>
      </w:r>
      <w:r w:rsidR="00566998" w:rsidRPr="00252234">
        <w:rPr>
          <w:rFonts w:ascii="Times New Roman" w:hAnsi="Times New Roman"/>
        </w:rPr>
        <w:t xml:space="preserve"> and </w:t>
      </w:r>
      <w:r w:rsidRPr="00252234">
        <w:rPr>
          <w:rFonts w:ascii="Times New Roman" w:hAnsi="Times New Roman"/>
        </w:rPr>
        <w:t xml:space="preserve">PhD programs are scheduled for review on a </w:t>
      </w:r>
      <w:proofErr w:type="gramStart"/>
      <w:r w:rsidRPr="00252234">
        <w:rPr>
          <w:rFonts w:ascii="Times New Roman" w:hAnsi="Times New Roman"/>
        </w:rPr>
        <w:t>seven year</w:t>
      </w:r>
      <w:proofErr w:type="gramEnd"/>
      <w:r w:rsidRPr="00252234">
        <w:rPr>
          <w:rFonts w:ascii="Times New Roman" w:hAnsi="Times New Roman"/>
        </w:rPr>
        <w:t xml:space="preserve"> cycle.  This schedule is subject to modification due to requirements of prior reviews or other </w:t>
      </w:r>
      <w:proofErr w:type="gramStart"/>
      <w:r w:rsidRPr="00252234">
        <w:rPr>
          <w:rFonts w:ascii="Times New Roman" w:hAnsi="Times New Roman"/>
        </w:rPr>
        <w:t>exigencies</w:t>
      </w:r>
      <w:proofErr w:type="gramEnd"/>
      <w:r w:rsidRPr="00252234">
        <w:rPr>
          <w:rFonts w:ascii="Times New Roman" w:hAnsi="Times New Roman"/>
        </w:rPr>
        <w:t xml:space="preserve">.  Modifications to the program review schedule must be approved by the Office of the Vice Chancellor for Academic Affairs USM.  </w:t>
      </w:r>
    </w:p>
    <w:p w14:paraId="284A3984" w14:textId="77777777" w:rsidR="00146C45" w:rsidRPr="00252234" w:rsidRDefault="00146C45" w:rsidP="00146C45">
      <w:pPr>
        <w:ind w:left="360"/>
        <w:rPr>
          <w:rFonts w:ascii="Times New Roman" w:hAnsi="Times New Roman"/>
          <w:b/>
          <w:i/>
          <w:u w:val="single"/>
        </w:rPr>
      </w:pPr>
      <w:r w:rsidRPr="00252234">
        <w:rPr>
          <w:rFonts w:ascii="Times New Roman" w:hAnsi="Times New Roman"/>
        </w:rPr>
        <w:t xml:space="preserve"> </w:t>
      </w:r>
    </w:p>
    <w:p w14:paraId="428D3958" w14:textId="4B3ECCFD" w:rsidR="00146C45" w:rsidRPr="00252234" w:rsidRDefault="00146C45" w:rsidP="00146C45">
      <w:pPr>
        <w:ind w:left="360"/>
        <w:rPr>
          <w:rFonts w:ascii="Times New Roman" w:hAnsi="Times New Roman"/>
        </w:rPr>
      </w:pPr>
      <w:r w:rsidRPr="00252234">
        <w:rPr>
          <w:rFonts w:ascii="Times New Roman" w:hAnsi="Times New Roman"/>
        </w:rPr>
        <w:t xml:space="preserve">Program reviews may occur any time during the academic year.  It is the responsibility of the </w:t>
      </w:r>
      <w:r w:rsidR="00E30192">
        <w:rPr>
          <w:rFonts w:ascii="Times New Roman" w:hAnsi="Times New Roman"/>
        </w:rPr>
        <w:t>School of Graduate Studies</w:t>
      </w:r>
      <w:r w:rsidRPr="00252234">
        <w:rPr>
          <w:rFonts w:ascii="Times New Roman" w:hAnsi="Times New Roman"/>
        </w:rPr>
        <w:t xml:space="preserve"> to notify the Graduate Program Director (GPD) at least six months before a review is due. At that time</w:t>
      </w:r>
      <w:r w:rsidR="008F02FA">
        <w:rPr>
          <w:rFonts w:ascii="Times New Roman" w:hAnsi="Times New Roman"/>
        </w:rPr>
        <w:t>,</w:t>
      </w:r>
      <w:r w:rsidRPr="00252234">
        <w:rPr>
          <w:rFonts w:ascii="Times New Roman" w:hAnsi="Times New Roman"/>
        </w:rPr>
        <w:t xml:space="preserve"> a tentative schedule will be developed.</w:t>
      </w:r>
    </w:p>
    <w:p w14:paraId="3EDDCE3E" w14:textId="77777777" w:rsidR="00146C45" w:rsidRPr="00252234" w:rsidRDefault="00146C45" w:rsidP="00146C45">
      <w:pPr>
        <w:ind w:left="360"/>
        <w:rPr>
          <w:rFonts w:ascii="Times New Roman" w:hAnsi="Times New Roman"/>
        </w:rPr>
      </w:pPr>
    </w:p>
    <w:p w14:paraId="5E3E023A" w14:textId="287F910E" w:rsidR="00146C45" w:rsidRPr="00252234" w:rsidRDefault="00146C45" w:rsidP="00146C45">
      <w:pPr>
        <w:ind w:left="360"/>
        <w:rPr>
          <w:rFonts w:ascii="Times New Roman" w:hAnsi="Times New Roman"/>
        </w:rPr>
      </w:pPr>
      <w:r w:rsidRPr="00252234">
        <w:rPr>
          <w:rFonts w:ascii="Times New Roman" w:hAnsi="Times New Roman"/>
        </w:rPr>
        <w:t xml:space="preserve">Self-studies routinely require about four months to complete.  The Dean of the </w:t>
      </w:r>
      <w:r w:rsidR="00E30192">
        <w:rPr>
          <w:rFonts w:ascii="Times New Roman" w:hAnsi="Times New Roman"/>
        </w:rPr>
        <w:t>School of Graduate Studies</w:t>
      </w:r>
      <w:r w:rsidRPr="00252234">
        <w:rPr>
          <w:rFonts w:ascii="Times New Roman" w:hAnsi="Times New Roman"/>
        </w:rPr>
        <w:t xml:space="preserve"> </w:t>
      </w:r>
      <w:r w:rsidR="00566998" w:rsidRPr="00252234">
        <w:rPr>
          <w:rFonts w:ascii="Times New Roman" w:hAnsi="Times New Roman"/>
        </w:rPr>
        <w:t xml:space="preserve">(Dean) </w:t>
      </w:r>
      <w:r w:rsidRPr="00252234">
        <w:rPr>
          <w:rFonts w:ascii="Times New Roman" w:hAnsi="Times New Roman"/>
        </w:rPr>
        <w:t xml:space="preserve">should be </w:t>
      </w:r>
      <w:proofErr w:type="gramStart"/>
      <w:r w:rsidRPr="00252234">
        <w:rPr>
          <w:rFonts w:ascii="Times New Roman" w:hAnsi="Times New Roman"/>
        </w:rPr>
        <w:t>provided</w:t>
      </w:r>
      <w:proofErr w:type="gramEnd"/>
      <w:r w:rsidRPr="00252234">
        <w:rPr>
          <w:rFonts w:ascii="Times New Roman" w:hAnsi="Times New Roman"/>
        </w:rPr>
        <w:t xml:space="preserve"> the final documents at least a month before the scheduled external site visit to distribute to the external site team. </w:t>
      </w:r>
    </w:p>
    <w:p w14:paraId="0BE865E2" w14:textId="77777777" w:rsidR="00146C45" w:rsidRDefault="00146C45" w:rsidP="00146C45">
      <w:pPr>
        <w:ind w:left="360"/>
        <w:rPr>
          <w:rFonts w:ascii="Times New Roman" w:hAnsi="Times New Roman"/>
          <w:b/>
          <w:u w:val="single"/>
        </w:rPr>
      </w:pPr>
    </w:p>
    <w:p w14:paraId="60822376" w14:textId="77777777" w:rsidR="00E30192" w:rsidRPr="00252234" w:rsidRDefault="00E30192" w:rsidP="00146C45">
      <w:pPr>
        <w:ind w:left="360"/>
        <w:rPr>
          <w:rFonts w:ascii="Times New Roman" w:hAnsi="Times New Roman"/>
          <w:b/>
          <w:u w:val="single"/>
        </w:rPr>
      </w:pPr>
    </w:p>
    <w:p w14:paraId="122296E6" w14:textId="77777777" w:rsidR="00E30192" w:rsidRDefault="00146C45" w:rsidP="00E30192">
      <w:pPr>
        <w:pStyle w:val="Subtitle"/>
      </w:pPr>
      <w:r w:rsidRPr="00252234">
        <w:t>Self-Study</w:t>
      </w:r>
    </w:p>
    <w:p w14:paraId="6D993769" w14:textId="2744B6B9" w:rsidR="00146C45" w:rsidRPr="00252234" w:rsidRDefault="00146C45" w:rsidP="00146C45">
      <w:pPr>
        <w:ind w:left="360"/>
        <w:rPr>
          <w:rFonts w:ascii="Times New Roman" w:hAnsi="Times New Roman"/>
          <w:b/>
          <w:u w:val="single"/>
        </w:rPr>
      </w:pPr>
      <w:r w:rsidRPr="00252234">
        <w:rPr>
          <w:rFonts w:ascii="Times New Roman" w:hAnsi="Times New Roman"/>
        </w:rPr>
        <w:t xml:space="preserve">The Graduate Program Director (GPD) is responsible for the internal self-study and the self-study report.  (See </w:t>
      </w:r>
      <w:r w:rsidRPr="00252234">
        <w:rPr>
          <w:rFonts w:ascii="Times New Roman" w:hAnsi="Times New Roman"/>
          <w:i/>
        </w:rPr>
        <w:t>Graduate Program Review Self-Study Guidelines</w:t>
      </w:r>
      <w:r w:rsidRPr="00252234">
        <w:rPr>
          <w:rFonts w:ascii="Times New Roman" w:hAnsi="Times New Roman"/>
        </w:rPr>
        <w:t xml:space="preserve"> </w:t>
      </w:r>
      <w:r w:rsidR="00566998" w:rsidRPr="00252234">
        <w:rPr>
          <w:rFonts w:ascii="Times New Roman" w:hAnsi="Times New Roman"/>
        </w:rPr>
        <w:t xml:space="preserve">June </w:t>
      </w:r>
      <w:r w:rsidRPr="00252234">
        <w:rPr>
          <w:rFonts w:ascii="Times New Roman" w:hAnsi="Times New Roman"/>
        </w:rPr>
        <w:t>20</w:t>
      </w:r>
      <w:r w:rsidR="00566998" w:rsidRPr="00252234">
        <w:rPr>
          <w:rFonts w:ascii="Times New Roman" w:hAnsi="Times New Roman"/>
        </w:rPr>
        <w:t>20</w:t>
      </w:r>
      <w:r w:rsidRPr="00252234">
        <w:rPr>
          <w:rFonts w:ascii="Times New Roman" w:hAnsi="Times New Roman"/>
        </w:rPr>
        <w:t xml:space="preserve"> for specific direction concerning the self-study.)</w:t>
      </w:r>
    </w:p>
    <w:p w14:paraId="29EFACB5" w14:textId="77777777" w:rsidR="00146C45" w:rsidRPr="00252234" w:rsidRDefault="00146C45" w:rsidP="00146C45">
      <w:pPr>
        <w:ind w:left="360"/>
        <w:rPr>
          <w:rFonts w:ascii="Times New Roman" w:hAnsi="Times New Roman"/>
          <w:b/>
          <w:u w:val="single"/>
        </w:rPr>
      </w:pPr>
    </w:p>
    <w:p w14:paraId="6AC17571" w14:textId="7C965D20" w:rsidR="00146C45" w:rsidRPr="00252234" w:rsidRDefault="00566998" w:rsidP="00146C45">
      <w:pPr>
        <w:ind w:left="360"/>
        <w:rPr>
          <w:rFonts w:ascii="Times New Roman" w:hAnsi="Times New Roman"/>
          <w:b/>
          <w:u w:val="single"/>
        </w:rPr>
      </w:pPr>
      <w:r w:rsidRPr="00252234">
        <w:rPr>
          <w:rFonts w:ascii="Times New Roman" w:hAnsi="Times New Roman"/>
        </w:rPr>
        <w:t>T</w:t>
      </w:r>
      <w:r w:rsidR="00146C45" w:rsidRPr="00252234">
        <w:rPr>
          <w:rFonts w:ascii="Times New Roman" w:hAnsi="Times New Roman"/>
        </w:rPr>
        <w:t xml:space="preserve">he complete self-study, including appendices, are due in the </w:t>
      </w:r>
      <w:r w:rsidR="00E30192">
        <w:rPr>
          <w:rFonts w:ascii="Times New Roman" w:hAnsi="Times New Roman"/>
        </w:rPr>
        <w:t>School of Graduate Studies</w:t>
      </w:r>
      <w:r w:rsidR="00146C45" w:rsidRPr="00252234">
        <w:rPr>
          <w:rFonts w:ascii="Times New Roman" w:hAnsi="Times New Roman"/>
        </w:rPr>
        <w:t xml:space="preserve"> four weeks before the scheduled </w:t>
      </w:r>
      <w:r w:rsidRPr="00252234">
        <w:rPr>
          <w:rFonts w:ascii="Times New Roman" w:hAnsi="Times New Roman"/>
        </w:rPr>
        <w:t xml:space="preserve">external </w:t>
      </w:r>
      <w:r w:rsidR="00146C45" w:rsidRPr="00252234">
        <w:rPr>
          <w:rFonts w:ascii="Times New Roman" w:hAnsi="Times New Roman"/>
        </w:rPr>
        <w:t xml:space="preserve">review team visit.  The </w:t>
      </w:r>
      <w:r w:rsidR="00E30192">
        <w:rPr>
          <w:rFonts w:ascii="Times New Roman" w:hAnsi="Times New Roman"/>
        </w:rPr>
        <w:t>School of Graduate Studies</w:t>
      </w:r>
      <w:r w:rsidR="00146C45" w:rsidRPr="00252234">
        <w:rPr>
          <w:rFonts w:ascii="Times New Roman" w:hAnsi="Times New Roman"/>
        </w:rPr>
        <w:t xml:space="preserve"> will forward the self-study to the</w:t>
      </w:r>
      <w:r w:rsidRPr="00252234">
        <w:rPr>
          <w:rFonts w:ascii="Times New Roman" w:hAnsi="Times New Roman"/>
        </w:rPr>
        <w:t xml:space="preserve"> external</w:t>
      </w:r>
      <w:r w:rsidR="00146C45" w:rsidRPr="00252234">
        <w:rPr>
          <w:rFonts w:ascii="Times New Roman" w:hAnsi="Times New Roman"/>
        </w:rPr>
        <w:t xml:space="preserve"> reviewers.  It is the responsibility of the program to provide the Dean of the professional school and other academic and administrative leaders within the </w:t>
      </w:r>
      <w:proofErr w:type="gramStart"/>
      <w:r w:rsidR="00146C45" w:rsidRPr="00252234">
        <w:rPr>
          <w:rFonts w:ascii="Times New Roman" w:hAnsi="Times New Roman"/>
        </w:rPr>
        <w:t>School</w:t>
      </w:r>
      <w:proofErr w:type="gramEnd"/>
      <w:r w:rsidR="00146C45" w:rsidRPr="00252234">
        <w:rPr>
          <w:rFonts w:ascii="Times New Roman" w:hAnsi="Times New Roman"/>
        </w:rPr>
        <w:t xml:space="preserve"> copies of the self-study as appropriate.  </w:t>
      </w:r>
    </w:p>
    <w:p w14:paraId="1AC35A27" w14:textId="77777777" w:rsidR="00146C45" w:rsidRPr="00252234" w:rsidRDefault="00146C45" w:rsidP="00146C45">
      <w:pPr>
        <w:rPr>
          <w:rFonts w:ascii="Times New Roman" w:hAnsi="Times New Roman"/>
          <w:b/>
          <w:u w:val="single"/>
        </w:rPr>
      </w:pPr>
    </w:p>
    <w:p w14:paraId="7D25F2FB" w14:textId="77777777" w:rsidR="00E30192" w:rsidRPr="00E30192" w:rsidRDefault="00146C45" w:rsidP="00E30192">
      <w:pPr>
        <w:pStyle w:val="Subtitle"/>
      </w:pPr>
      <w:r w:rsidRPr="00E30192">
        <w:t xml:space="preserve">External Review Team </w:t>
      </w:r>
    </w:p>
    <w:p w14:paraId="5366456F" w14:textId="49C3F1F4" w:rsidR="00146C45" w:rsidRPr="00252234" w:rsidRDefault="00146C45" w:rsidP="00146C45">
      <w:pPr>
        <w:ind w:left="360"/>
        <w:rPr>
          <w:rFonts w:ascii="Times New Roman" w:hAnsi="Times New Roman"/>
          <w:b/>
          <w:u w:val="single"/>
        </w:rPr>
      </w:pPr>
      <w:proofErr w:type="gramStart"/>
      <w:r w:rsidRPr="00252234">
        <w:rPr>
          <w:rFonts w:ascii="Times New Roman" w:hAnsi="Times New Roman"/>
        </w:rPr>
        <w:t>Usually</w:t>
      </w:r>
      <w:proofErr w:type="gramEnd"/>
      <w:r w:rsidRPr="00252234">
        <w:rPr>
          <w:rFonts w:ascii="Times New Roman" w:hAnsi="Times New Roman"/>
        </w:rPr>
        <w:t xml:space="preserve"> external teams will usually be composed of </w:t>
      </w:r>
      <w:r w:rsidR="00566998" w:rsidRPr="00252234">
        <w:rPr>
          <w:rFonts w:ascii="Times New Roman" w:hAnsi="Times New Roman"/>
        </w:rPr>
        <w:t>two</w:t>
      </w:r>
      <w:r w:rsidRPr="00252234">
        <w:rPr>
          <w:rFonts w:ascii="Times New Roman" w:hAnsi="Times New Roman"/>
        </w:rPr>
        <w:t xml:space="preserve"> reviewers.  Three-four months before the anticipated visit, the GPD will provide the </w:t>
      </w:r>
      <w:r w:rsidR="00E30192">
        <w:rPr>
          <w:rFonts w:ascii="Times New Roman" w:hAnsi="Times New Roman"/>
        </w:rPr>
        <w:t xml:space="preserve">School of Graduate </w:t>
      </w:r>
      <w:proofErr w:type="gramStart"/>
      <w:r w:rsidR="00E30192">
        <w:rPr>
          <w:rFonts w:ascii="Times New Roman" w:hAnsi="Times New Roman"/>
        </w:rPr>
        <w:t>Studies</w:t>
      </w:r>
      <w:proofErr w:type="gramEnd"/>
      <w:r w:rsidRPr="00252234">
        <w:rPr>
          <w:rFonts w:ascii="Times New Roman" w:hAnsi="Times New Roman"/>
        </w:rPr>
        <w:t xml:space="preserve"> a list of 5-6 potential reviewers, including </w:t>
      </w:r>
      <w:r w:rsidR="00566998" w:rsidRPr="00252234">
        <w:rPr>
          <w:rFonts w:ascii="Times New Roman" w:hAnsi="Times New Roman"/>
        </w:rPr>
        <w:t xml:space="preserve">affiliation and </w:t>
      </w:r>
      <w:r w:rsidRPr="00252234">
        <w:rPr>
          <w:rFonts w:ascii="Times New Roman" w:hAnsi="Times New Roman"/>
        </w:rPr>
        <w:t>reasons why the individuals will be appropriate reviewers for this program</w:t>
      </w:r>
      <w:r w:rsidR="00566998" w:rsidRPr="00252234">
        <w:rPr>
          <w:rFonts w:ascii="Times New Roman" w:hAnsi="Times New Roman"/>
        </w:rPr>
        <w:t xml:space="preserve">.  Reviewers with conflicts of interest or perceived conflicts of interest should not be proposed.  These categories may </w:t>
      </w:r>
      <w:proofErr w:type="gramStart"/>
      <w:r w:rsidR="00566998" w:rsidRPr="00252234">
        <w:rPr>
          <w:rFonts w:ascii="Times New Roman" w:hAnsi="Times New Roman"/>
        </w:rPr>
        <w:t>include:</w:t>
      </w:r>
      <w:proofErr w:type="gramEnd"/>
      <w:r w:rsidR="00566998" w:rsidRPr="00252234">
        <w:rPr>
          <w:rFonts w:ascii="Times New Roman" w:hAnsi="Times New Roman"/>
        </w:rPr>
        <w:t xml:space="preserve"> former UMB students, staff or faculty, close friends or collaborators of current program faculty.</w:t>
      </w:r>
    </w:p>
    <w:p w14:paraId="1582A72B" w14:textId="77777777" w:rsidR="00146C45" w:rsidRPr="00252234" w:rsidRDefault="00146C45" w:rsidP="00146C45">
      <w:pPr>
        <w:rPr>
          <w:rFonts w:ascii="Times New Roman" w:hAnsi="Times New Roman"/>
        </w:rPr>
      </w:pPr>
    </w:p>
    <w:p w14:paraId="5053C90E" w14:textId="7EE28163" w:rsidR="00146C45" w:rsidRPr="00252234" w:rsidRDefault="00146C45" w:rsidP="00146C45">
      <w:pPr>
        <w:ind w:left="360"/>
        <w:rPr>
          <w:rFonts w:ascii="Times New Roman" w:hAnsi="Times New Roman"/>
          <w:b/>
          <w:u w:val="single"/>
        </w:rPr>
      </w:pPr>
      <w:r w:rsidRPr="00252234">
        <w:rPr>
          <w:rFonts w:ascii="Times New Roman" w:hAnsi="Times New Roman"/>
        </w:rPr>
        <w:t xml:space="preserve">The </w:t>
      </w:r>
      <w:r w:rsidR="00E30192">
        <w:rPr>
          <w:rFonts w:ascii="Times New Roman" w:hAnsi="Times New Roman"/>
        </w:rPr>
        <w:t>School of Graduate Studies</w:t>
      </w:r>
      <w:r w:rsidRPr="00252234">
        <w:rPr>
          <w:rFonts w:ascii="Times New Roman" w:hAnsi="Times New Roman"/>
        </w:rPr>
        <w:t xml:space="preserve"> will contact reviewers, make all arrangements for travel and hotel, process reimbursement, and receive the team’s report.</w:t>
      </w:r>
    </w:p>
    <w:p w14:paraId="3954ECE9" w14:textId="77777777" w:rsidR="00146C45" w:rsidRPr="00252234" w:rsidRDefault="00146C45" w:rsidP="00146C45">
      <w:pPr>
        <w:rPr>
          <w:rFonts w:ascii="Times New Roman" w:hAnsi="Times New Roman"/>
          <w:b/>
          <w:u w:val="single"/>
        </w:rPr>
      </w:pPr>
    </w:p>
    <w:p w14:paraId="0A1183C9" w14:textId="2EB7A268" w:rsidR="00146C45" w:rsidRPr="00252234" w:rsidRDefault="00146C45" w:rsidP="00146C45">
      <w:pPr>
        <w:ind w:left="360"/>
        <w:rPr>
          <w:rFonts w:ascii="Times New Roman" w:hAnsi="Times New Roman"/>
          <w:b/>
          <w:u w:val="single"/>
        </w:rPr>
      </w:pPr>
      <w:r w:rsidRPr="00252234">
        <w:rPr>
          <w:rFonts w:ascii="Times New Roman" w:hAnsi="Times New Roman"/>
          <w:b/>
          <w:u w:val="single"/>
        </w:rPr>
        <w:t>Site Visit</w:t>
      </w:r>
      <w:r w:rsidRPr="00252234">
        <w:rPr>
          <w:rFonts w:ascii="Times New Roman" w:hAnsi="Times New Roman"/>
        </w:rPr>
        <w:t xml:space="preserve"> –</w:t>
      </w:r>
      <w:r w:rsidR="00A54178" w:rsidRPr="00252234">
        <w:rPr>
          <w:rFonts w:ascii="Times New Roman" w:hAnsi="Times New Roman"/>
        </w:rPr>
        <w:t>The Program</w:t>
      </w:r>
      <w:r w:rsidRPr="00252234">
        <w:rPr>
          <w:rFonts w:ascii="Times New Roman" w:hAnsi="Times New Roman"/>
        </w:rPr>
        <w:t xml:space="preserve">, in consultation with the </w:t>
      </w:r>
      <w:r w:rsidR="00E30192">
        <w:rPr>
          <w:rFonts w:ascii="Times New Roman" w:hAnsi="Times New Roman"/>
        </w:rPr>
        <w:t>School of Graduate Studies</w:t>
      </w:r>
      <w:r w:rsidRPr="00252234">
        <w:rPr>
          <w:rFonts w:ascii="Times New Roman" w:hAnsi="Times New Roman"/>
        </w:rPr>
        <w:t xml:space="preserve">, </w:t>
      </w:r>
      <w:r w:rsidR="00A54178" w:rsidRPr="00252234">
        <w:rPr>
          <w:rFonts w:ascii="Times New Roman" w:hAnsi="Times New Roman"/>
        </w:rPr>
        <w:t>will</w:t>
      </w:r>
      <w:r w:rsidRPr="00252234">
        <w:rPr>
          <w:rFonts w:ascii="Times New Roman" w:hAnsi="Times New Roman"/>
        </w:rPr>
        <w:t xml:space="preserve"> construct the</w:t>
      </w:r>
      <w:r w:rsidR="00566998" w:rsidRPr="00252234">
        <w:rPr>
          <w:rFonts w:ascii="Times New Roman" w:hAnsi="Times New Roman"/>
        </w:rPr>
        <w:t xml:space="preserve"> </w:t>
      </w:r>
      <w:proofErr w:type="gramStart"/>
      <w:r w:rsidR="00566998" w:rsidRPr="00252234">
        <w:rPr>
          <w:rFonts w:ascii="Times New Roman" w:hAnsi="Times New Roman"/>
        </w:rPr>
        <w:t>two day</w:t>
      </w:r>
      <w:proofErr w:type="gramEnd"/>
      <w:r w:rsidRPr="00252234">
        <w:rPr>
          <w:rFonts w:ascii="Times New Roman" w:hAnsi="Times New Roman"/>
        </w:rPr>
        <w:t xml:space="preserve"> site visit itinerary and to provide logistical support, including access to computers, etc.  The itinerary must include time </w:t>
      </w:r>
      <w:proofErr w:type="gramStart"/>
      <w:r w:rsidRPr="00252234">
        <w:rPr>
          <w:rFonts w:ascii="Times New Roman" w:hAnsi="Times New Roman"/>
        </w:rPr>
        <w:t>with:</w:t>
      </w:r>
      <w:proofErr w:type="gramEnd"/>
      <w:r w:rsidRPr="00252234">
        <w:rPr>
          <w:rFonts w:ascii="Times New Roman" w:hAnsi="Times New Roman"/>
        </w:rPr>
        <w:t xml:space="preserve">  faculty responsible for the program, including admissions/progression and curriculum; department chair; the school dean or designee; faculty teaching in the program and those responsible for significant research and/or training grants; and students.  While some students may be selected to meet with the team, an open time for all students with the team must be available.  A tour of program space and core facilities used by the program should be included if there is time.</w:t>
      </w:r>
    </w:p>
    <w:p w14:paraId="5CF96107" w14:textId="77777777" w:rsidR="00146C45" w:rsidRPr="00252234" w:rsidRDefault="00146C45" w:rsidP="00146C45">
      <w:pPr>
        <w:rPr>
          <w:rFonts w:ascii="Times New Roman" w:hAnsi="Times New Roman"/>
          <w:b/>
          <w:u w:val="single"/>
        </w:rPr>
      </w:pPr>
    </w:p>
    <w:p w14:paraId="660C2D6C" w14:textId="487C6FCF" w:rsidR="00566998" w:rsidRPr="00252234" w:rsidRDefault="00146C45" w:rsidP="00146C45">
      <w:pPr>
        <w:ind w:left="360"/>
        <w:rPr>
          <w:rFonts w:ascii="Times New Roman" w:hAnsi="Times New Roman"/>
        </w:rPr>
      </w:pPr>
      <w:r w:rsidRPr="00252234">
        <w:rPr>
          <w:rFonts w:ascii="Times New Roman" w:hAnsi="Times New Roman"/>
        </w:rPr>
        <w:t xml:space="preserve">The Dean of the </w:t>
      </w:r>
      <w:r w:rsidR="00E30192">
        <w:rPr>
          <w:rFonts w:ascii="Times New Roman" w:hAnsi="Times New Roman"/>
        </w:rPr>
        <w:t>School of Graduate Studies</w:t>
      </w:r>
      <w:r w:rsidRPr="00252234">
        <w:rPr>
          <w:rFonts w:ascii="Times New Roman" w:hAnsi="Times New Roman"/>
        </w:rPr>
        <w:t xml:space="preserve"> will meet with the team at the beginning of the site visit – usually for breakfast the first morning – and at the conclusion of the site visit to receive and discuss their preliminary report.</w:t>
      </w:r>
      <w:r w:rsidR="00566998" w:rsidRPr="00252234">
        <w:rPr>
          <w:rFonts w:ascii="Times New Roman" w:hAnsi="Times New Roman"/>
        </w:rPr>
        <w:t xml:space="preserve"> </w:t>
      </w:r>
    </w:p>
    <w:p w14:paraId="7C3766F1" w14:textId="77777777" w:rsidR="00566998" w:rsidRPr="00252234" w:rsidRDefault="00566998" w:rsidP="00146C45">
      <w:pPr>
        <w:ind w:left="360"/>
        <w:rPr>
          <w:rFonts w:ascii="Times New Roman" w:hAnsi="Times New Roman"/>
        </w:rPr>
      </w:pPr>
    </w:p>
    <w:p w14:paraId="74751C2A" w14:textId="47D7593E" w:rsidR="00146C45" w:rsidRPr="00252234" w:rsidRDefault="00566998" w:rsidP="00146C45">
      <w:pPr>
        <w:ind w:left="360"/>
        <w:rPr>
          <w:rFonts w:ascii="Times New Roman" w:hAnsi="Times New Roman"/>
        </w:rPr>
      </w:pPr>
      <w:r w:rsidRPr="00252234">
        <w:rPr>
          <w:rFonts w:ascii="Times New Roman" w:hAnsi="Times New Roman"/>
        </w:rPr>
        <w:lastRenderedPageBreak/>
        <w:t xml:space="preserve">The </w:t>
      </w:r>
      <w:r w:rsidR="00E30192">
        <w:rPr>
          <w:rFonts w:ascii="Times New Roman" w:hAnsi="Times New Roman"/>
        </w:rPr>
        <w:t>School of Graduate Studies</w:t>
      </w:r>
      <w:r w:rsidRPr="00252234">
        <w:rPr>
          <w:rFonts w:ascii="Times New Roman" w:hAnsi="Times New Roman"/>
        </w:rPr>
        <w:t xml:space="preserve"> will pay for travel expenses, lodging, and meals according to state per diem.   Program or department expenses will not be reimbursed by the </w:t>
      </w:r>
      <w:r w:rsidR="00E30192">
        <w:rPr>
          <w:rFonts w:ascii="Times New Roman" w:hAnsi="Times New Roman"/>
        </w:rPr>
        <w:t>School of Graduate Studies</w:t>
      </w:r>
      <w:r w:rsidRPr="00252234">
        <w:rPr>
          <w:rFonts w:ascii="Times New Roman" w:hAnsi="Times New Roman"/>
        </w:rPr>
        <w:t xml:space="preserve"> nor will </w:t>
      </w:r>
      <w:proofErr w:type="gramStart"/>
      <w:r w:rsidRPr="00252234">
        <w:rPr>
          <w:rFonts w:ascii="Times New Roman" w:hAnsi="Times New Roman"/>
        </w:rPr>
        <w:t>any</w:t>
      </w:r>
      <w:proofErr w:type="gramEnd"/>
      <w:r w:rsidRPr="00252234">
        <w:rPr>
          <w:rFonts w:ascii="Times New Roman" w:hAnsi="Times New Roman"/>
        </w:rPr>
        <w:t xml:space="preserve"> entertainment expenses for the team.  The program is responsible for costs of preparation of </w:t>
      </w:r>
      <w:proofErr w:type="gramStart"/>
      <w:r w:rsidRPr="00252234">
        <w:rPr>
          <w:rFonts w:ascii="Times New Roman" w:hAnsi="Times New Roman"/>
        </w:rPr>
        <w:t>the self</w:t>
      </w:r>
      <w:proofErr w:type="gramEnd"/>
      <w:r w:rsidRPr="00252234">
        <w:rPr>
          <w:rFonts w:ascii="Times New Roman" w:hAnsi="Times New Roman"/>
        </w:rPr>
        <w:t>-study.</w:t>
      </w:r>
    </w:p>
    <w:p w14:paraId="4BC677C2" w14:textId="77777777" w:rsidR="00146C45" w:rsidRPr="00252234" w:rsidRDefault="00146C45" w:rsidP="00146C45">
      <w:pPr>
        <w:rPr>
          <w:rFonts w:ascii="Times New Roman" w:hAnsi="Times New Roman"/>
        </w:rPr>
      </w:pPr>
    </w:p>
    <w:p w14:paraId="2A20128B" w14:textId="77777777" w:rsidR="00E30192" w:rsidRPr="00E30192" w:rsidRDefault="00146C45" w:rsidP="00E30192">
      <w:pPr>
        <w:pStyle w:val="Subtitle"/>
      </w:pPr>
      <w:r w:rsidRPr="00E30192">
        <w:t xml:space="preserve">External Reviewers Report </w:t>
      </w:r>
    </w:p>
    <w:p w14:paraId="17ED3B19" w14:textId="2C9D5058" w:rsidR="00146C45" w:rsidRPr="00252234" w:rsidRDefault="00146C45" w:rsidP="00146C45">
      <w:pPr>
        <w:ind w:left="360"/>
        <w:rPr>
          <w:rFonts w:ascii="Times New Roman" w:hAnsi="Times New Roman"/>
          <w:b/>
          <w:u w:val="single"/>
        </w:rPr>
      </w:pPr>
      <w:r w:rsidRPr="00252234">
        <w:rPr>
          <w:rFonts w:ascii="Times New Roman" w:hAnsi="Times New Roman"/>
        </w:rPr>
        <w:t xml:space="preserve">The final product from external reviewers is a written report that explicitly identifies program strengths and weaknesses and suggests actions that could improve the program’s national ranking. The team will provide the Dean of the </w:t>
      </w:r>
      <w:r w:rsidR="00E30192">
        <w:rPr>
          <w:rFonts w:ascii="Times New Roman" w:hAnsi="Times New Roman"/>
        </w:rPr>
        <w:t xml:space="preserve">School of Graduate </w:t>
      </w:r>
      <w:proofErr w:type="gramStart"/>
      <w:r w:rsidR="00E30192">
        <w:rPr>
          <w:rFonts w:ascii="Times New Roman" w:hAnsi="Times New Roman"/>
        </w:rPr>
        <w:t>Studies</w:t>
      </w:r>
      <w:proofErr w:type="gramEnd"/>
      <w:r w:rsidRPr="00252234">
        <w:rPr>
          <w:rFonts w:ascii="Times New Roman" w:hAnsi="Times New Roman"/>
        </w:rPr>
        <w:t xml:space="preserve"> a written draft of the report, including key observations and recommendations, before they leave campus. </w:t>
      </w:r>
      <w:r w:rsidR="00A54178" w:rsidRPr="00252234">
        <w:rPr>
          <w:rFonts w:ascii="Times New Roman" w:hAnsi="Times New Roman"/>
        </w:rPr>
        <w:t xml:space="preserve"> </w:t>
      </w:r>
      <w:proofErr w:type="gramStart"/>
      <w:r w:rsidR="00A54178" w:rsidRPr="00252234">
        <w:rPr>
          <w:rFonts w:ascii="Times New Roman" w:hAnsi="Times New Roman"/>
        </w:rPr>
        <w:t>The</w:t>
      </w:r>
      <w:proofErr w:type="gramEnd"/>
      <w:r w:rsidR="00A54178" w:rsidRPr="00252234">
        <w:rPr>
          <w:rFonts w:ascii="Times New Roman" w:hAnsi="Times New Roman"/>
        </w:rPr>
        <w:t xml:space="preserve"> will provide the Dean of the </w:t>
      </w:r>
      <w:r w:rsidR="00E30192">
        <w:rPr>
          <w:rFonts w:ascii="Times New Roman" w:hAnsi="Times New Roman"/>
        </w:rPr>
        <w:t>School of Graduate Studies</w:t>
      </w:r>
      <w:r w:rsidR="00A54178" w:rsidRPr="00252234">
        <w:rPr>
          <w:rFonts w:ascii="Times New Roman" w:hAnsi="Times New Roman"/>
        </w:rPr>
        <w:t xml:space="preserve"> with the final report within a specified number of weeks.</w:t>
      </w:r>
      <w:r w:rsidRPr="00252234">
        <w:rPr>
          <w:rFonts w:ascii="Times New Roman" w:hAnsi="Times New Roman"/>
        </w:rPr>
        <w:t xml:space="preserve"> </w:t>
      </w:r>
      <w:r w:rsidR="00A54178" w:rsidRPr="00252234">
        <w:rPr>
          <w:rFonts w:ascii="Times New Roman" w:hAnsi="Times New Roman"/>
        </w:rPr>
        <w:t>T</w:t>
      </w:r>
      <w:r w:rsidRPr="00252234">
        <w:rPr>
          <w:rFonts w:ascii="Times New Roman" w:hAnsi="Times New Roman"/>
        </w:rPr>
        <w:t xml:space="preserve">he </w:t>
      </w:r>
      <w:r w:rsidR="00E30192">
        <w:rPr>
          <w:rFonts w:ascii="Times New Roman" w:hAnsi="Times New Roman"/>
        </w:rPr>
        <w:t>School of Graduate Studies</w:t>
      </w:r>
      <w:r w:rsidRPr="00252234">
        <w:rPr>
          <w:rFonts w:ascii="Times New Roman" w:hAnsi="Times New Roman"/>
        </w:rPr>
        <w:t xml:space="preserve"> </w:t>
      </w:r>
      <w:r w:rsidR="00A54178" w:rsidRPr="00252234">
        <w:rPr>
          <w:rFonts w:ascii="Times New Roman" w:hAnsi="Times New Roman"/>
        </w:rPr>
        <w:t xml:space="preserve">will </w:t>
      </w:r>
      <w:r w:rsidRPr="00252234">
        <w:rPr>
          <w:rFonts w:ascii="Times New Roman" w:hAnsi="Times New Roman"/>
        </w:rPr>
        <w:t xml:space="preserve">distribute the final report to </w:t>
      </w:r>
      <w:proofErr w:type="gramStart"/>
      <w:r w:rsidRPr="00252234">
        <w:rPr>
          <w:rFonts w:ascii="Times New Roman" w:hAnsi="Times New Roman"/>
        </w:rPr>
        <w:t>the program,</w:t>
      </w:r>
      <w:proofErr w:type="gramEnd"/>
      <w:r w:rsidRPr="00252234">
        <w:rPr>
          <w:rFonts w:ascii="Times New Roman" w:hAnsi="Times New Roman"/>
        </w:rPr>
        <w:t xml:space="preserve"> </w:t>
      </w:r>
      <w:r w:rsidR="00A54178" w:rsidRPr="00252234">
        <w:rPr>
          <w:rFonts w:ascii="Times New Roman" w:hAnsi="Times New Roman"/>
        </w:rPr>
        <w:t xml:space="preserve">Graduate Council, the </w:t>
      </w:r>
      <w:r w:rsidRPr="00252234">
        <w:rPr>
          <w:rFonts w:ascii="Times New Roman" w:hAnsi="Times New Roman"/>
        </w:rPr>
        <w:t>dean of the professional school and other recipients.</w:t>
      </w:r>
    </w:p>
    <w:p w14:paraId="0300FDF6" w14:textId="77777777" w:rsidR="00146C45" w:rsidRPr="00252234" w:rsidRDefault="00146C45" w:rsidP="00146C45">
      <w:pPr>
        <w:rPr>
          <w:rFonts w:ascii="Times New Roman" w:hAnsi="Times New Roman"/>
        </w:rPr>
      </w:pPr>
    </w:p>
    <w:p w14:paraId="227BB841" w14:textId="77777777" w:rsidR="00E30192" w:rsidRPr="00E30192" w:rsidRDefault="00146C45" w:rsidP="00E30192">
      <w:pPr>
        <w:pStyle w:val="Subtitle"/>
      </w:pPr>
      <w:r w:rsidRPr="00E30192">
        <w:t xml:space="preserve">Response to the External Reviewers Report </w:t>
      </w:r>
    </w:p>
    <w:p w14:paraId="581B6B9B" w14:textId="60867D24" w:rsidR="00146C45" w:rsidRPr="00252234" w:rsidRDefault="00146C45" w:rsidP="00146C45">
      <w:pPr>
        <w:ind w:left="360"/>
        <w:rPr>
          <w:rFonts w:ascii="Times New Roman" w:hAnsi="Times New Roman"/>
          <w:b/>
          <w:u w:val="single"/>
        </w:rPr>
      </w:pPr>
      <w:r w:rsidRPr="00252234">
        <w:rPr>
          <w:rFonts w:ascii="Times New Roman" w:hAnsi="Times New Roman"/>
        </w:rPr>
        <w:t xml:space="preserve">Within three weeks of receiving the report the program prepares a written response addressing reviewers’ recommendations and proposing plans for implementation of the recommendations or explanations as to why the recommendations should not be followed.  This response is shared with the same individuals/groups who received the report.     </w:t>
      </w:r>
    </w:p>
    <w:p w14:paraId="2EFBFDB7" w14:textId="77777777" w:rsidR="00146C45" w:rsidRPr="00252234" w:rsidRDefault="00146C45" w:rsidP="00146C45">
      <w:pPr>
        <w:rPr>
          <w:rFonts w:ascii="Times New Roman" w:hAnsi="Times New Roman"/>
          <w:b/>
          <w:u w:val="single"/>
        </w:rPr>
      </w:pPr>
    </w:p>
    <w:p w14:paraId="6F0F97DE" w14:textId="77777777" w:rsidR="00E30192" w:rsidRPr="00E30192" w:rsidRDefault="00146C45" w:rsidP="00E30192">
      <w:pPr>
        <w:pStyle w:val="Subtitle"/>
      </w:pPr>
      <w:r w:rsidRPr="00E30192">
        <w:t xml:space="preserve">Reporting to Board of Regents </w:t>
      </w:r>
    </w:p>
    <w:p w14:paraId="14412F3F" w14:textId="3A627AD9" w:rsidR="00146C45" w:rsidRPr="00252234" w:rsidRDefault="00146C45" w:rsidP="00146C45">
      <w:pPr>
        <w:ind w:left="360"/>
        <w:rPr>
          <w:rFonts w:ascii="Times New Roman" w:hAnsi="Times New Roman"/>
          <w:b/>
          <w:u w:val="single"/>
        </w:rPr>
      </w:pPr>
      <w:r w:rsidRPr="00252234">
        <w:rPr>
          <w:rFonts w:ascii="Times New Roman" w:hAnsi="Times New Roman"/>
        </w:rPr>
        <w:t xml:space="preserve"> A summary of the findings of the self-study, the external team, and the institutional response to the </w:t>
      </w:r>
      <w:proofErr w:type="gramStart"/>
      <w:r w:rsidRPr="00252234">
        <w:rPr>
          <w:rFonts w:ascii="Times New Roman" w:hAnsi="Times New Roman"/>
        </w:rPr>
        <w:t>review  are</w:t>
      </w:r>
      <w:proofErr w:type="gramEnd"/>
      <w:r w:rsidRPr="00252234">
        <w:rPr>
          <w:rFonts w:ascii="Times New Roman" w:hAnsi="Times New Roman"/>
        </w:rPr>
        <w:t xml:space="preserve"> provided by the Vice President for Academic Affairs to the Graduate Council Program Review Committee, the USM Vice Chancellor for Academic Affairs, and the Education Policy committee of the USM Board of Regents.  </w:t>
      </w:r>
    </w:p>
    <w:p w14:paraId="23BE4E98" w14:textId="77777777" w:rsidR="00146C45" w:rsidRPr="00252234" w:rsidRDefault="00146C45" w:rsidP="00146C45">
      <w:pPr>
        <w:rPr>
          <w:rFonts w:ascii="Times New Roman" w:hAnsi="Times New Roman"/>
        </w:rPr>
      </w:pPr>
    </w:p>
    <w:p w14:paraId="48D46536" w14:textId="77777777" w:rsidR="00E30192" w:rsidRPr="00E30192" w:rsidRDefault="00146C45" w:rsidP="00E30192">
      <w:pPr>
        <w:pStyle w:val="Subtitle"/>
      </w:pPr>
      <w:r w:rsidRPr="00E30192">
        <w:t xml:space="preserve">Follow-Up to the Review </w:t>
      </w:r>
    </w:p>
    <w:p w14:paraId="56D9D45D" w14:textId="6B2A177F" w:rsidR="00146C45" w:rsidRPr="00252234" w:rsidRDefault="00146C45" w:rsidP="00146C45">
      <w:pPr>
        <w:ind w:left="360"/>
        <w:rPr>
          <w:rFonts w:ascii="Times New Roman" w:hAnsi="Times New Roman"/>
          <w:b/>
          <w:u w:val="single"/>
        </w:rPr>
      </w:pPr>
      <w:r w:rsidRPr="00252234">
        <w:rPr>
          <w:rFonts w:ascii="Times New Roman" w:hAnsi="Times New Roman"/>
        </w:rPr>
        <w:t xml:space="preserve">Graduate Council has established that programs may be asked for mid-term reports (usually three years following the review) </w:t>
      </w:r>
      <w:proofErr w:type="gramStart"/>
      <w:r w:rsidRPr="00252234">
        <w:rPr>
          <w:rFonts w:ascii="Times New Roman" w:hAnsi="Times New Roman"/>
        </w:rPr>
        <w:t>in order to</w:t>
      </w:r>
      <w:proofErr w:type="gramEnd"/>
      <w:r w:rsidRPr="00252234">
        <w:rPr>
          <w:rFonts w:ascii="Times New Roman" w:hAnsi="Times New Roman"/>
        </w:rPr>
        <w:t xml:space="preserve"> </w:t>
      </w:r>
      <w:proofErr w:type="gramStart"/>
      <w:r w:rsidRPr="00252234">
        <w:rPr>
          <w:rFonts w:ascii="Times New Roman" w:hAnsi="Times New Roman"/>
        </w:rPr>
        <w:t>determine</w:t>
      </w:r>
      <w:proofErr w:type="gramEnd"/>
      <w:r w:rsidRPr="00252234">
        <w:rPr>
          <w:rFonts w:ascii="Times New Roman" w:hAnsi="Times New Roman"/>
        </w:rPr>
        <w:t xml:space="preserve"> progress towards meeting team recommendations.</w:t>
      </w:r>
    </w:p>
    <w:p w14:paraId="7DB4E7FF" w14:textId="77777777" w:rsidR="00146C45" w:rsidRPr="00252234" w:rsidRDefault="00146C45" w:rsidP="00146C45">
      <w:pPr>
        <w:rPr>
          <w:rFonts w:ascii="Times New Roman" w:hAnsi="Times New Roman"/>
          <w:b/>
          <w:u w:val="single"/>
        </w:rPr>
      </w:pPr>
    </w:p>
    <w:p w14:paraId="20351747" w14:textId="77777777" w:rsidR="00146C45" w:rsidRPr="008F02FA" w:rsidRDefault="00146C45" w:rsidP="00E30192">
      <w:pPr>
        <w:pStyle w:val="Heading1"/>
      </w:pPr>
      <w:r w:rsidRPr="00252234">
        <w:br w:type="page"/>
      </w:r>
      <w:r w:rsidRPr="008F02FA">
        <w:lastRenderedPageBreak/>
        <w:t>SELF-STUDY GUIDELINES</w:t>
      </w:r>
    </w:p>
    <w:p w14:paraId="2FCAB92A" w14:textId="77777777" w:rsidR="00146C45" w:rsidRPr="009B7C9F" w:rsidRDefault="00146C45" w:rsidP="00146C45">
      <w:pPr>
        <w:ind w:left="360"/>
        <w:rPr>
          <w:rFonts w:ascii="Times New Roman" w:hAnsi="Times New Roman"/>
          <w:b/>
          <w:i/>
          <w:u w:val="single"/>
        </w:rPr>
      </w:pPr>
    </w:p>
    <w:p w14:paraId="0F2E46D8" w14:textId="77777777" w:rsidR="00146C45" w:rsidRPr="00252234" w:rsidRDefault="00146C45" w:rsidP="00146C45">
      <w:pPr>
        <w:rPr>
          <w:rFonts w:ascii="Times New Roman" w:hAnsi="Times New Roman"/>
        </w:rPr>
      </w:pPr>
    </w:p>
    <w:p w14:paraId="7D6083FD" w14:textId="77777777" w:rsidR="00146C45" w:rsidRDefault="00146C45" w:rsidP="00146C45">
      <w:pPr>
        <w:rPr>
          <w:rFonts w:ascii="Times New Roman" w:hAnsi="Times New Roman"/>
        </w:rPr>
      </w:pPr>
      <w:r w:rsidRPr="00252234">
        <w:rPr>
          <w:rFonts w:ascii="Times New Roman" w:hAnsi="Times New Roman"/>
        </w:rPr>
        <w:t>The following are guidelines to assist UMB Graduate Programs in conducting their self-study.  The self-study should be presented in three volumes.  Volume I, beginning with an executive summary, contains the self-study narrative or the report (See “Elements of the Self-Study” below.).  Volume II should contain printed materi</w:t>
      </w:r>
      <w:r>
        <w:rPr>
          <w:rFonts w:ascii="Times New Roman" w:hAnsi="Times New Roman"/>
        </w:rPr>
        <w:t>als describi</w:t>
      </w:r>
      <w:r w:rsidR="00DB33D6">
        <w:rPr>
          <w:rFonts w:ascii="Times New Roman" w:hAnsi="Times New Roman"/>
        </w:rPr>
        <w:t xml:space="preserve">ng the program’s guidelines, </w:t>
      </w:r>
      <w:r>
        <w:rPr>
          <w:rFonts w:ascii="Times New Roman" w:hAnsi="Times New Roman"/>
        </w:rPr>
        <w:t>procedures</w:t>
      </w:r>
      <w:r w:rsidR="00DB33D6">
        <w:rPr>
          <w:rFonts w:ascii="Times New Roman" w:hAnsi="Times New Roman"/>
        </w:rPr>
        <w:t xml:space="preserve">, </w:t>
      </w:r>
      <w:r w:rsidR="00DB33D6" w:rsidRPr="00DB33D6">
        <w:rPr>
          <w:rFonts w:ascii="Times New Roman" w:hAnsi="Times New Roman"/>
        </w:rPr>
        <w:t>any relevant School, Department, or Program strategic planning materials</w:t>
      </w:r>
      <w:r>
        <w:rPr>
          <w:rFonts w:ascii="Times New Roman" w:hAnsi="Times New Roman"/>
        </w:rPr>
        <w:t>.  Volume III</w:t>
      </w:r>
      <w:r w:rsidRPr="00915A7D">
        <w:rPr>
          <w:rFonts w:ascii="Times New Roman" w:hAnsi="Times New Roman"/>
        </w:rPr>
        <w:t xml:space="preserve"> </w:t>
      </w:r>
      <w:r>
        <w:rPr>
          <w:rFonts w:ascii="Times New Roman" w:hAnsi="Times New Roman"/>
        </w:rPr>
        <w:t xml:space="preserve">is faculty curricula vitae.  </w:t>
      </w:r>
      <w:r w:rsidR="00727BD4">
        <w:rPr>
          <w:rFonts w:ascii="Times New Roman" w:hAnsi="Times New Roman"/>
        </w:rPr>
        <w:t>Volumes II and III can be linked on a program website.</w:t>
      </w:r>
    </w:p>
    <w:p w14:paraId="7AB47199" w14:textId="77777777" w:rsidR="00146C45" w:rsidRPr="00894440" w:rsidRDefault="00146C45" w:rsidP="00146C45">
      <w:pPr>
        <w:ind w:left="360"/>
        <w:rPr>
          <w:rFonts w:ascii="Times New Roman" w:hAnsi="Times New Roman"/>
          <w:b/>
          <w:i/>
          <w:u w:val="single"/>
        </w:rPr>
      </w:pPr>
    </w:p>
    <w:p w14:paraId="777701F9" w14:textId="77777777" w:rsidR="00146C45" w:rsidRPr="006D642B" w:rsidRDefault="00146C45" w:rsidP="00146C45">
      <w:pPr>
        <w:rPr>
          <w:rFonts w:ascii="Times New Roman" w:hAnsi="Times New Roman"/>
          <w:b/>
          <w:i/>
          <w:u w:val="single"/>
        </w:rPr>
      </w:pPr>
      <w:r>
        <w:rPr>
          <w:rFonts w:ascii="Times New Roman" w:hAnsi="Times New Roman"/>
        </w:rPr>
        <w:t>The self-study process is most valuable to the program when all members of the program – junior and senior faculty, graduate students,</w:t>
      </w:r>
      <w:r w:rsidR="00727BD4">
        <w:rPr>
          <w:rFonts w:ascii="Times New Roman" w:hAnsi="Times New Roman"/>
        </w:rPr>
        <w:t xml:space="preserve"> postdoctoral fellows</w:t>
      </w:r>
      <w:r>
        <w:rPr>
          <w:rFonts w:ascii="Times New Roman" w:hAnsi="Times New Roman"/>
        </w:rPr>
        <w:t xml:space="preserve"> and administrators - are involved or represented in the self-study.  A director of the self-study will be named by the program.</w:t>
      </w:r>
    </w:p>
    <w:p w14:paraId="2B93B65A" w14:textId="77777777" w:rsidR="00146C45" w:rsidRDefault="00146C45" w:rsidP="00146C45">
      <w:pPr>
        <w:rPr>
          <w:rFonts w:ascii="Times New Roman" w:hAnsi="Times New Roman"/>
          <w:b/>
          <w:i/>
          <w:u w:val="single"/>
        </w:rPr>
      </w:pPr>
    </w:p>
    <w:p w14:paraId="5CC76F23" w14:textId="77777777" w:rsidR="00146C45" w:rsidRPr="006D642B" w:rsidRDefault="00146C45" w:rsidP="00146C45">
      <w:pPr>
        <w:rPr>
          <w:rFonts w:ascii="Times New Roman" w:hAnsi="Times New Roman"/>
          <w:i/>
        </w:rPr>
      </w:pPr>
      <w:r>
        <w:rPr>
          <w:rFonts w:ascii="Times New Roman" w:hAnsi="Times New Roman"/>
        </w:rPr>
        <w:t>Whether or not they serve on the review committee, graduate students should participate in the program review process.  They should be asked to complete confidential questionnaires where feasible, they should be interviewed individually and collectively by the external review committee, and they should have input into the self-study.</w:t>
      </w:r>
    </w:p>
    <w:p w14:paraId="69FF86C0" w14:textId="77777777" w:rsidR="00146C45" w:rsidRDefault="00146C45" w:rsidP="00146C45">
      <w:pPr>
        <w:rPr>
          <w:rFonts w:ascii="Times New Roman" w:hAnsi="Times New Roman"/>
          <w:b/>
          <w:i/>
          <w:u w:val="single"/>
        </w:rPr>
      </w:pPr>
    </w:p>
    <w:p w14:paraId="0AE16951" w14:textId="77777777" w:rsidR="00146C45" w:rsidRDefault="00146C45" w:rsidP="00146C45">
      <w:pPr>
        <w:rPr>
          <w:rFonts w:ascii="Times New Roman" w:hAnsi="Times New Roman"/>
        </w:rPr>
      </w:pPr>
      <w:r>
        <w:rPr>
          <w:rFonts w:ascii="Times New Roman" w:hAnsi="Times New Roman"/>
        </w:rPr>
        <w:t>The Council of Graduate Schools</w:t>
      </w:r>
      <w:r>
        <w:rPr>
          <w:rStyle w:val="FootnoteReference"/>
          <w:rFonts w:ascii="Times New Roman" w:hAnsi="Times New Roman"/>
        </w:rPr>
        <w:footnoteReference w:id="2"/>
      </w:r>
      <w:r>
        <w:rPr>
          <w:rFonts w:ascii="Times New Roman" w:hAnsi="Times New Roman"/>
        </w:rPr>
        <w:t xml:space="preserve"> describes the self-study, prepared by the faculty of the program as “descriptive, evaluative, and aspirational.”  It provides basic information on the program, gives the faculty’s assessment of the program’s strengths and weaknesses, and presents the faculty’s vision for the program’s future.  </w:t>
      </w:r>
    </w:p>
    <w:p w14:paraId="0491FBAE" w14:textId="77777777" w:rsidR="00146C45" w:rsidRPr="0090164F" w:rsidRDefault="00146C45" w:rsidP="00146C45">
      <w:pPr>
        <w:rPr>
          <w:rFonts w:ascii="Times New Roman" w:hAnsi="Times New Roman"/>
          <w:b/>
          <w:i/>
          <w:u w:val="single"/>
        </w:rPr>
      </w:pPr>
    </w:p>
    <w:p w14:paraId="2A109574" w14:textId="77777777" w:rsidR="00E30192" w:rsidRPr="00E30192" w:rsidRDefault="00146C45" w:rsidP="00E30192">
      <w:pPr>
        <w:pStyle w:val="Subtitle"/>
      </w:pPr>
      <w:r w:rsidRPr="00E30192">
        <w:t xml:space="preserve">Elements of </w:t>
      </w:r>
      <w:proofErr w:type="gramStart"/>
      <w:r w:rsidRPr="00E30192">
        <w:t>the Self</w:t>
      </w:r>
      <w:proofErr w:type="gramEnd"/>
      <w:r w:rsidRPr="00E30192">
        <w:t>-Study</w:t>
      </w:r>
    </w:p>
    <w:p w14:paraId="5CF2A292" w14:textId="59423A70" w:rsidR="00146C45" w:rsidRDefault="00146C45" w:rsidP="00146C45">
      <w:pPr>
        <w:rPr>
          <w:rFonts w:ascii="Times New Roman" w:hAnsi="Times New Roman"/>
        </w:rPr>
      </w:pPr>
      <w:r>
        <w:rPr>
          <w:rFonts w:ascii="Times New Roman" w:hAnsi="Times New Roman"/>
        </w:rPr>
        <w:t>The information described below should be included in each self-study.  Wherever possible, data should be provided for at least the previous five years.</w:t>
      </w:r>
    </w:p>
    <w:p w14:paraId="1C6020ED" w14:textId="77777777" w:rsidR="00A95389" w:rsidRDefault="00A95389" w:rsidP="00A95389">
      <w:pPr>
        <w:numPr>
          <w:ilvl w:val="0"/>
          <w:numId w:val="22"/>
        </w:numPr>
        <w:rPr>
          <w:rFonts w:ascii="Times New Roman" w:hAnsi="Times New Roman"/>
        </w:rPr>
      </w:pPr>
      <w:proofErr w:type="gramStart"/>
      <w:r>
        <w:rPr>
          <w:rFonts w:ascii="Times New Roman" w:hAnsi="Times New Roman"/>
          <w:b/>
        </w:rPr>
        <w:t>Program</w:t>
      </w:r>
      <w:proofErr w:type="gramEnd"/>
      <w:r>
        <w:rPr>
          <w:rFonts w:ascii="Times New Roman" w:hAnsi="Times New Roman"/>
          <w:b/>
        </w:rPr>
        <w:t xml:space="preserve"> mission, </w:t>
      </w:r>
      <w:r w:rsidR="00146C45" w:rsidRPr="00DB33D6">
        <w:rPr>
          <w:rFonts w:ascii="Times New Roman" w:hAnsi="Times New Roman"/>
          <w:b/>
        </w:rPr>
        <w:t>organization</w:t>
      </w:r>
      <w:r>
        <w:rPr>
          <w:rFonts w:ascii="Times New Roman" w:hAnsi="Times New Roman"/>
          <w:b/>
        </w:rPr>
        <w:t xml:space="preserve"> and purpose</w:t>
      </w:r>
      <w:proofErr w:type="gramStart"/>
      <w:r w:rsidR="00146C45" w:rsidRPr="00894440">
        <w:rPr>
          <w:rFonts w:ascii="Times New Roman" w:hAnsi="Times New Roman"/>
        </w:rPr>
        <w:t xml:space="preserve">:  </w:t>
      </w:r>
      <w:r>
        <w:rPr>
          <w:rFonts w:ascii="Times New Roman" w:hAnsi="Times New Roman"/>
        </w:rPr>
        <w:t>P</w:t>
      </w:r>
      <w:r w:rsidR="00DB33D6" w:rsidRPr="00DB33D6">
        <w:rPr>
          <w:rFonts w:ascii="Times New Roman" w:hAnsi="Times New Roman"/>
        </w:rPr>
        <w:t>rovide</w:t>
      </w:r>
      <w:proofErr w:type="gramEnd"/>
      <w:r w:rsidR="00DB33D6" w:rsidRPr="00DB33D6">
        <w:rPr>
          <w:rFonts w:ascii="Times New Roman" w:hAnsi="Times New Roman"/>
        </w:rPr>
        <w:t xml:space="preserve"> a brief introduction to the program. </w:t>
      </w:r>
      <w:r w:rsidR="00DB33D6" w:rsidRPr="00894440">
        <w:rPr>
          <w:rFonts w:ascii="Times New Roman" w:hAnsi="Times New Roman"/>
        </w:rPr>
        <w:t xml:space="preserve">Purpose of the program, contribution to the school and institution’s mission, </w:t>
      </w:r>
      <w:r w:rsidR="00DB33D6">
        <w:rPr>
          <w:rFonts w:ascii="Times New Roman" w:hAnsi="Times New Roman"/>
        </w:rPr>
        <w:t xml:space="preserve">departmental affiliations </w:t>
      </w:r>
      <w:r w:rsidR="00DB33D6" w:rsidRPr="00894440">
        <w:rPr>
          <w:rFonts w:ascii="Times New Roman" w:hAnsi="Times New Roman"/>
        </w:rPr>
        <w:t>and program organization.</w:t>
      </w:r>
      <w:r w:rsidR="00DB33D6">
        <w:rPr>
          <w:rFonts w:ascii="Times New Roman" w:hAnsi="Times New Roman"/>
        </w:rPr>
        <w:t xml:space="preserve"> </w:t>
      </w:r>
      <w:r w:rsidR="00CD03D3">
        <w:rPr>
          <w:rFonts w:ascii="Times New Roman" w:hAnsi="Times New Roman"/>
        </w:rPr>
        <w:t>H</w:t>
      </w:r>
      <w:r w:rsidR="00DB33D6" w:rsidRPr="00DB33D6">
        <w:rPr>
          <w:rFonts w:ascii="Times New Roman" w:hAnsi="Times New Roman"/>
        </w:rPr>
        <w:t>ighlight any unique noteworthy policies or organizational structures</w:t>
      </w:r>
      <w:r>
        <w:rPr>
          <w:rFonts w:ascii="Times New Roman" w:hAnsi="Times New Roman"/>
        </w:rPr>
        <w:t>, describe the relationship and interaction with any other graduate and professional programs.</w:t>
      </w:r>
    </w:p>
    <w:p w14:paraId="431DB1BF" w14:textId="733EEE47" w:rsidR="00A95389" w:rsidRPr="00255B36" w:rsidRDefault="00A95389" w:rsidP="00255B36">
      <w:pPr>
        <w:numPr>
          <w:ilvl w:val="0"/>
          <w:numId w:val="22"/>
        </w:numPr>
        <w:rPr>
          <w:rFonts w:ascii="Times New Roman" w:hAnsi="Times New Roman"/>
          <w:bCs/>
        </w:rPr>
      </w:pPr>
      <w:r w:rsidRPr="00255B36">
        <w:rPr>
          <w:rFonts w:ascii="Times New Roman" w:hAnsi="Times New Roman"/>
          <w:b/>
        </w:rPr>
        <w:t xml:space="preserve">Program purpose:  </w:t>
      </w:r>
      <w:r w:rsidRPr="00255B36">
        <w:rPr>
          <w:rFonts w:ascii="Times New Roman" w:hAnsi="Times New Roman"/>
          <w:bCs/>
        </w:rPr>
        <w:t xml:space="preserve">Describe the intellectual place in the discipline, national need for the program, and the program’s objectives (broad, general goals) and learning outcomes (specific, measurable results – e.g. faculty expectations for students – that the program seeks to achieve </w:t>
      </w:r>
      <w:proofErr w:type="gramStart"/>
      <w:r w:rsidRPr="00255B36">
        <w:rPr>
          <w:rFonts w:ascii="Times New Roman" w:hAnsi="Times New Roman"/>
          <w:bCs/>
        </w:rPr>
        <w:t>in order to</w:t>
      </w:r>
      <w:proofErr w:type="gramEnd"/>
      <w:r w:rsidRPr="00255B36">
        <w:rPr>
          <w:rFonts w:ascii="Times New Roman" w:hAnsi="Times New Roman"/>
          <w:bCs/>
        </w:rPr>
        <w:t xml:space="preserve"> meet its objectives.) Include a description of need for the programs (benefits to the institution/local area/state/world). Briefly describe local/national/international trends seen in the discipline and profession as relates to degrees and certificates as well as to research or application of skills and practice in your programs. Briefly discuss perspectives from industry</w:t>
      </w:r>
      <w:r w:rsidR="00255B36">
        <w:rPr>
          <w:rFonts w:ascii="Times New Roman" w:hAnsi="Times New Roman"/>
          <w:bCs/>
        </w:rPr>
        <w:t xml:space="preserve"> and </w:t>
      </w:r>
      <w:proofErr w:type="gramStart"/>
      <w:r w:rsidR="00255B36">
        <w:rPr>
          <w:rFonts w:ascii="Times New Roman" w:hAnsi="Times New Roman"/>
          <w:bCs/>
        </w:rPr>
        <w:t xml:space="preserve">other </w:t>
      </w:r>
      <w:r w:rsidRPr="00255B36">
        <w:rPr>
          <w:rFonts w:ascii="Times New Roman" w:hAnsi="Times New Roman"/>
          <w:bCs/>
        </w:rPr>
        <w:t xml:space="preserve"> partners</w:t>
      </w:r>
      <w:proofErr w:type="gramEnd"/>
      <w:r w:rsidRPr="00255B36">
        <w:rPr>
          <w:rFonts w:ascii="Times New Roman" w:hAnsi="Times New Roman"/>
          <w:bCs/>
        </w:rPr>
        <w:t xml:space="preserve"> related to the direction of field (</w:t>
      </w:r>
      <w:proofErr w:type="gramStart"/>
      <w:r w:rsidRPr="00255B36">
        <w:rPr>
          <w:rFonts w:ascii="Times New Roman" w:hAnsi="Times New Roman"/>
          <w:bCs/>
        </w:rPr>
        <w:t>the discipline</w:t>
      </w:r>
      <w:proofErr w:type="gramEnd"/>
      <w:r w:rsidRPr="00255B36">
        <w:rPr>
          <w:rFonts w:ascii="Times New Roman" w:hAnsi="Times New Roman"/>
          <w:bCs/>
        </w:rPr>
        <w:t xml:space="preserve"> as a whole or specific subfields) and the needs in the profession. How do you keep abreast of new developments and decide when/if/how to implement them?</w:t>
      </w:r>
    </w:p>
    <w:p w14:paraId="4E69ED1F" w14:textId="77777777" w:rsidR="00146C45" w:rsidRDefault="00146C45" w:rsidP="00FF2AD3">
      <w:pPr>
        <w:numPr>
          <w:ilvl w:val="0"/>
          <w:numId w:val="22"/>
        </w:numPr>
        <w:rPr>
          <w:rFonts w:ascii="Times New Roman" w:hAnsi="Times New Roman"/>
        </w:rPr>
      </w:pPr>
      <w:r>
        <w:rPr>
          <w:rFonts w:ascii="Times New Roman" w:hAnsi="Times New Roman"/>
          <w:b/>
        </w:rPr>
        <w:t>Program assessment plan</w:t>
      </w:r>
      <w:proofErr w:type="gramStart"/>
      <w:r>
        <w:rPr>
          <w:rFonts w:ascii="Times New Roman" w:hAnsi="Times New Roman"/>
          <w:b/>
        </w:rPr>
        <w:t>:</w:t>
      </w:r>
      <w:r>
        <w:rPr>
          <w:rFonts w:ascii="Times New Roman" w:hAnsi="Times New Roman"/>
        </w:rPr>
        <w:t xml:space="preserve">  Recent</w:t>
      </w:r>
      <w:proofErr w:type="gramEnd"/>
      <w:r>
        <w:rPr>
          <w:rFonts w:ascii="Times New Roman" w:hAnsi="Times New Roman"/>
        </w:rPr>
        <w:t xml:space="preserve"> assessment of program objectives and outcomes and the use of assessment findings for program improvement</w:t>
      </w:r>
      <w:r w:rsidR="0054610A">
        <w:rPr>
          <w:rFonts w:ascii="Times New Roman" w:hAnsi="Times New Roman"/>
        </w:rPr>
        <w:t xml:space="preserve"> within the last five years</w:t>
      </w:r>
      <w:r>
        <w:rPr>
          <w:rFonts w:ascii="Times New Roman" w:hAnsi="Times New Roman"/>
        </w:rPr>
        <w:t>.</w:t>
      </w:r>
    </w:p>
    <w:p w14:paraId="214D306A" w14:textId="77777777" w:rsidR="00146C45" w:rsidRDefault="00146C45" w:rsidP="00FF2AD3">
      <w:pPr>
        <w:numPr>
          <w:ilvl w:val="0"/>
          <w:numId w:val="22"/>
        </w:numPr>
        <w:rPr>
          <w:rFonts w:ascii="Times New Roman" w:hAnsi="Times New Roman"/>
        </w:rPr>
      </w:pPr>
      <w:r>
        <w:rPr>
          <w:rFonts w:ascii="Times New Roman" w:hAnsi="Times New Roman"/>
          <w:b/>
        </w:rPr>
        <w:t>Program size</w:t>
      </w:r>
      <w:proofErr w:type="gramStart"/>
      <w:r>
        <w:rPr>
          <w:rFonts w:ascii="Times New Roman" w:hAnsi="Times New Roman"/>
          <w:b/>
        </w:rPr>
        <w:t>:</w:t>
      </w:r>
      <w:r>
        <w:rPr>
          <w:rFonts w:ascii="Times New Roman" w:hAnsi="Times New Roman"/>
        </w:rPr>
        <w:t xml:space="preserve">  Number</w:t>
      </w:r>
      <w:proofErr w:type="gramEnd"/>
      <w:r>
        <w:rPr>
          <w:rFonts w:ascii="Times New Roman" w:hAnsi="Times New Roman"/>
        </w:rPr>
        <w:t xml:space="preserve"> of graduate faculty, support staff, students, and degrees awarded</w:t>
      </w:r>
      <w:r w:rsidR="00906FA2">
        <w:rPr>
          <w:rFonts w:ascii="Times New Roman" w:hAnsi="Times New Roman"/>
        </w:rPr>
        <w:t xml:space="preserve"> in last five years by degree type</w:t>
      </w:r>
      <w:r>
        <w:rPr>
          <w:rFonts w:ascii="Times New Roman" w:hAnsi="Times New Roman"/>
        </w:rPr>
        <w:t>.</w:t>
      </w:r>
    </w:p>
    <w:p w14:paraId="25196215" w14:textId="38DEACF4" w:rsidR="00146C45" w:rsidRPr="003B3704" w:rsidRDefault="00146C45" w:rsidP="00860816">
      <w:pPr>
        <w:numPr>
          <w:ilvl w:val="0"/>
          <w:numId w:val="22"/>
        </w:numPr>
        <w:rPr>
          <w:rFonts w:ascii="Times New Roman" w:hAnsi="Times New Roman"/>
        </w:rPr>
      </w:pPr>
      <w:r w:rsidRPr="003B3704">
        <w:rPr>
          <w:rFonts w:ascii="Times New Roman" w:hAnsi="Times New Roman"/>
          <w:b/>
        </w:rPr>
        <w:t>Faculty profile</w:t>
      </w:r>
      <w:proofErr w:type="gramStart"/>
      <w:r w:rsidRPr="003B3704">
        <w:rPr>
          <w:rFonts w:ascii="Times New Roman" w:hAnsi="Times New Roman"/>
          <w:b/>
        </w:rPr>
        <w:t>:</w:t>
      </w:r>
      <w:r w:rsidRPr="003B3704">
        <w:rPr>
          <w:rFonts w:ascii="Times New Roman" w:hAnsi="Times New Roman"/>
        </w:rPr>
        <w:t xml:space="preserve">  Number</w:t>
      </w:r>
      <w:proofErr w:type="gramEnd"/>
      <w:r w:rsidRPr="003B3704">
        <w:rPr>
          <w:rFonts w:ascii="Times New Roman" w:hAnsi="Times New Roman"/>
        </w:rPr>
        <w:t xml:space="preserve"> and classification of graduate faculty (full/part-time, visiting, tenure/non-tenure track, adjunct); total number of faculty; procedures by which faculty are selected to affiliate with the graduate program</w:t>
      </w:r>
      <w:r w:rsidR="00727BD4" w:rsidRPr="003B3704">
        <w:rPr>
          <w:rFonts w:ascii="Times New Roman" w:hAnsi="Times New Roman"/>
        </w:rPr>
        <w:t>; and average number of thesis and dissertation students for each faculty member</w:t>
      </w:r>
      <w:r w:rsidRPr="003B3704">
        <w:rPr>
          <w:rFonts w:ascii="Times New Roman" w:hAnsi="Times New Roman"/>
        </w:rPr>
        <w:t>.</w:t>
      </w:r>
      <w:r w:rsidR="00727BD4" w:rsidRPr="003B3704">
        <w:rPr>
          <w:rFonts w:ascii="Times New Roman" w:hAnsi="Times New Roman"/>
        </w:rPr>
        <w:t xml:space="preserve">  </w:t>
      </w:r>
      <w:r w:rsidR="003B3704">
        <w:rPr>
          <w:rFonts w:ascii="Times New Roman" w:hAnsi="Times New Roman"/>
        </w:rPr>
        <w:t xml:space="preserve">Discuss </w:t>
      </w:r>
      <w:r w:rsidR="007B30FB">
        <w:rPr>
          <w:rFonts w:ascii="Times New Roman" w:hAnsi="Times New Roman"/>
        </w:rPr>
        <w:t>participation</w:t>
      </w:r>
      <w:r w:rsidR="003B3704" w:rsidRPr="003B3704">
        <w:rPr>
          <w:rFonts w:ascii="Times New Roman" w:hAnsi="Times New Roman"/>
        </w:rPr>
        <w:t xml:space="preserve"> </w:t>
      </w:r>
      <w:r w:rsidR="007B30FB">
        <w:rPr>
          <w:rFonts w:ascii="Times New Roman" w:hAnsi="Times New Roman"/>
        </w:rPr>
        <w:t xml:space="preserve">challenges </w:t>
      </w:r>
      <w:r w:rsidR="003B3704" w:rsidRPr="003B3704">
        <w:rPr>
          <w:rFonts w:ascii="Times New Roman" w:hAnsi="Times New Roman"/>
        </w:rPr>
        <w:t xml:space="preserve">particular to your program and your goals and efforts to address those. Are results, data, and </w:t>
      </w:r>
      <w:proofErr w:type="gramStart"/>
      <w:r w:rsidR="003B3704" w:rsidRPr="003B3704">
        <w:rPr>
          <w:rFonts w:ascii="Times New Roman" w:hAnsi="Times New Roman"/>
        </w:rPr>
        <w:t>trends in</w:t>
      </w:r>
      <w:proofErr w:type="gramEnd"/>
      <w:r w:rsidR="003B3704" w:rsidRPr="003B3704">
        <w:rPr>
          <w:rFonts w:ascii="Times New Roman" w:hAnsi="Times New Roman"/>
        </w:rPr>
        <w:t xml:space="preserve"> alignment with your goals?</w:t>
      </w:r>
    </w:p>
    <w:p w14:paraId="497B4003" w14:textId="77777777" w:rsidR="00A95389" w:rsidRPr="00A95389" w:rsidRDefault="00146C45" w:rsidP="00A95389">
      <w:pPr>
        <w:numPr>
          <w:ilvl w:val="0"/>
          <w:numId w:val="22"/>
        </w:numPr>
        <w:rPr>
          <w:rFonts w:ascii="Times New Roman" w:hAnsi="Times New Roman"/>
        </w:rPr>
      </w:pPr>
      <w:r w:rsidRPr="00A95389">
        <w:rPr>
          <w:rFonts w:ascii="Times New Roman" w:hAnsi="Times New Roman"/>
          <w:b/>
        </w:rPr>
        <w:t>Faculty research and scholarly activity</w:t>
      </w:r>
      <w:proofErr w:type="gramStart"/>
      <w:r w:rsidRPr="00A95389">
        <w:rPr>
          <w:rFonts w:ascii="Times New Roman" w:hAnsi="Times New Roman"/>
        </w:rPr>
        <w:t>:  Description</w:t>
      </w:r>
      <w:proofErr w:type="gramEnd"/>
      <w:r w:rsidRPr="00A95389">
        <w:rPr>
          <w:rFonts w:ascii="Times New Roman" w:hAnsi="Times New Roman"/>
        </w:rPr>
        <w:t xml:space="preserve"> of primary areas of faculty research and scholarship and external grants submitted and funded</w:t>
      </w:r>
      <w:r w:rsidR="00A95389" w:rsidRPr="00A95389">
        <w:rPr>
          <w:rFonts w:ascii="Times New Roman" w:hAnsi="Times New Roman"/>
        </w:rPr>
        <w:t xml:space="preserve">. How do these findings relate to your strategic vision for the next five years? </w:t>
      </w:r>
    </w:p>
    <w:p w14:paraId="5691EC4E" w14:textId="0971B9BB" w:rsidR="00146C45" w:rsidRPr="00EE50F6" w:rsidRDefault="00146C45" w:rsidP="00EE50F6">
      <w:pPr>
        <w:numPr>
          <w:ilvl w:val="0"/>
          <w:numId w:val="22"/>
        </w:numPr>
        <w:rPr>
          <w:rFonts w:ascii="Times New Roman" w:hAnsi="Times New Roman"/>
        </w:rPr>
      </w:pPr>
      <w:r w:rsidRPr="00EE50F6">
        <w:rPr>
          <w:rFonts w:ascii="Times New Roman" w:hAnsi="Times New Roman"/>
          <w:b/>
        </w:rPr>
        <w:t>Student profile</w:t>
      </w:r>
      <w:proofErr w:type="gramStart"/>
      <w:r w:rsidRPr="00EE50F6">
        <w:rPr>
          <w:rFonts w:ascii="Times New Roman" w:hAnsi="Times New Roman"/>
          <w:b/>
        </w:rPr>
        <w:t xml:space="preserve">:  </w:t>
      </w:r>
      <w:r w:rsidRPr="00EE50F6">
        <w:rPr>
          <w:rFonts w:ascii="Times New Roman" w:hAnsi="Times New Roman"/>
        </w:rPr>
        <w:t>Admissions</w:t>
      </w:r>
      <w:proofErr w:type="gramEnd"/>
      <w:r w:rsidRPr="00EE50F6">
        <w:rPr>
          <w:rFonts w:ascii="Times New Roman" w:hAnsi="Times New Roman"/>
        </w:rPr>
        <w:t xml:space="preserve"> criteria</w:t>
      </w:r>
      <w:r w:rsidR="00727BD4" w:rsidRPr="00EE50F6">
        <w:rPr>
          <w:rFonts w:ascii="Times New Roman" w:hAnsi="Times New Roman"/>
        </w:rPr>
        <w:t xml:space="preserve"> (including Technical Standards)</w:t>
      </w:r>
      <w:r w:rsidRPr="00EE50F6">
        <w:rPr>
          <w:rFonts w:ascii="Times New Roman" w:hAnsi="Times New Roman"/>
        </w:rPr>
        <w:t>; number of applied and admitted students; actual enrollments (pre- and post-candidacy for doctoral students); average standardized test scores and undergraduate grade-point averages of applying, admitted, and enrolled students; citizenship; average age, gender, ethnicity, citizenship, and part-time/full-time status.</w:t>
      </w:r>
      <w:r w:rsidR="00727BD4" w:rsidRPr="00EE50F6">
        <w:rPr>
          <w:rFonts w:ascii="Times New Roman" w:hAnsi="Times New Roman"/>
        </w:rPr>
        <w:t xml:space="preserve">  </w:t>
      </w:r>
      <w:r w:rsidR="00EE50F6" w:rsidRPr="00EE50F6">
        <w:rPr>
          <w:rFonts w:ascii="Times New Roman" w:hAnsi="Times New Roman"/>
        </w:rPr>
        <w:t xml:space="preserve">Discuss </w:t>
      </w:r>
      <w:r w:rsidR="007B30FB">
        <w:rPr>
          <w:rFonts w:ascii="Times New Roman" w:hAnsi="Times New Roman"/>
        </w:rPr>
        <w:t>participation challenges</w:t>
      </w:r>
      <w:r w:rsidR="00EE50F6" w:rsidRPr="00EE50F6">
        <w:rPr>
          <w:rFonts w:ascii="Times New Roman" w:hAnsi="Times New Roman"/>
        </w:rPr>
        <w:t xml:space="preserve"> particular to your programs or disciplines and your goals and efforts to address those. Are results, data, and </w:t>
      </w:r>
      <w:proofErr w:type="gramStart"/>
      <w:r w:rsidR="00EE50F6" w:rsidRPr="00EE50F6">
        <w:rPr>
          <w:rFonts w:ascii="Times New Roman" w:hAnsi="Times New Roman"/>
        </w:rPr>
        <w:t>trends in</w:t>
      </w:r>
      <w:proofErr w:type="gramEnd"/>
      <w:r w:rsidR="00EE50F6" w:rsidRPr="00EE50F6">
        <w:rPr>
          <w:rFonts w:ascii="Times New Roman" w:hAnsi="Times New Roman"/>
        </w:rPr>
        <w:t xml:space="preserve"> alignment with your goals?</w:t>
      </w:r>
    </w:p>
    <w:p w14:paraId="74FAE170" w14:textId="77777777" w:rsidR="00146C45" w:rsidRDefault="00146C45" w:rsidP="00FF2AD3">
      <w:pPr>
        <w:numPr>
          <w:ilvl w:val="0"/>
          <w:numId w:val="22"/>
        </w:numPr>
        <w:rPr>
          <w:rFonts w:ascii="Times New Roman" w:hAnsi="Times New Roman"/>
        </w:rPr>
      </w:pPr>
      <w:r>
        <w:rPr>
          <w:rFonts w:ascii="Times New Roman" w:hAnsi="Times New Roman"/>
          <w:b/>
        </w:rPr>
        <w:t>Student advising</w:t>
      </w:r>
      <w:proofErr w:type="gramStart"/>
      <w:r>
        <w:rPr>
          <w:rFonts w:ascii="Times New Roman" w:hAnsi="Times New Roman"/>
          <w:b/>
        </w:rPr>
        <w:t>:</w:t>
      </w:r>
      <w:r>
        <w:rPr>
          <w:rFonts w:ascii="Times New Roman" w:hAnsi="Times New Roman"/>
        </w:rPr>
        <w:t xml:space="preserve">  </w:t>
      </w:r>
      <w:r w:rsidR="00FF2AD3">
        <w:rPr>
          <w:rFonts w:ascii="Times New Roman" w:hAnsi="Times New Roman"/>
        </w:rPr>
        <w:t>When</w:t>
      </w:r>
      <w:proofErr w:type="gramEnd"/>
      <w:r w:rsidR="00FF2AD3">
        <w:rPr>
          <w:rFonts w:ascii="Times New Roman" w:hAnsi="Times New Roman"/>
        </w:rPr>
        <w:t xml:space="preserve"> and </w:t>
      </w:r>
      <w:r>
        <w:rPr>
          <w:rFonts w:ascii="Times New Roman" w:hAnsi="Times New Roman"/>
        </w:rPr>
        <w:t xml:space="preserve">how are </w:t>
      </w:r>
      <w:proofErr w:type="gramStart"/>
      <w:r>
        <w:rPr>
          <w:rFonts w:ascii="Times New Roman" w:hAnsi="Times New Roman"/>
        </w:rPr>
        <w:t>student’s</w:t>
      </w:r>
      <w:proofErr w:type="gramEnd"/>
      <w:r>
        <w:rPr>
          <w:rFonts w:ascii="Times New Roman" w:hAnsi="Times New Roman"/>
        </w:rPr>
        <w:t xml:space="preserve"> advisors </w:t>
      </w:r>
      <w:r w:rsidR="00FF2AD3">
        <w:rPr>
          <w:rFonts w:ascii="Times New Roman" w:hAnsi="Times New Roman"/>
        </w:rPr>
        <w:t xml:space="preserve">chosen or </w:t>
      </w:r>
      <w:r>
        <w:rPr>
          <w:rFonts w:ascii="Times New Roman" w:hAnsi="Times New Roman"/>
        </w:rPr>
        <w:t>appointed.</w:t>
      </w:r>
    </w:p>
    <w:p w14:paraId="4D7E138B" w14:textId="77777777" w:rsidR="00146C45" w:rsidRDefault="00146C45" w:rsidP="00FF2AD3">
      <w:pPr>
        <w:numPr>
          <w:ilvl w:val="0"/>
          <w:numId w:val="22"/>
        </w:numPr>
        <w:rPr>
          <w:rFonts w:ascii="Times New Roman" w:hAnsi="Times New Roman"/>
        </w:rPr>
      </w:pPr>
      <w:r>
        <w:rPr>
          <w:rFonts w:ascii="Times New Roman" w:hAnsi="Times New Roman"/>
          <w:b/>
        </w:rPr>
        <w:t>Financial support for graduate students</w:t>
      </w:r>
      <w:proofErr w:type="gramStart"/>
      <w:r>
        <w:rPr>
          <w:rFonts w:ascii="Times New Roman" w:hAnsi="Times New Roman"/>
          <w:b/>
        </w:rPr>
        <w:t>:</w:t>
      </w:r>
      <w:r>
        <w:rPr>
          <w:rFonts w:ascii="Times New Roman" w:hAnsi="Times New Roman"/>
        </w:rPr>
        <w:t xml:space="preserve">  Philosophy</w:t>
      </w:r>
      <w:proofErr w:type="gramEnd"/>
      <w:r>
        <w:rPr>
          <w:rFonts w:ascii="Times New Roman" w:hAnsi="Times New Roman"/>
        </w:rPr>
        <w:t xml:space="preserve"> of support for students; amount of departmental, program, and institutional funding for students; types of support - stipends, teaching/research assistantships; tuition remission, scholarships, fellowships, and loans; and the selection process.</w:t>
      </w:r>
    </w:p>
    <w:p w14:paraId="0E2E016D" w14:textId="77777777" w:rsidR="00146C45" w:rsidRDefault="00146C45" w:rsidP="00FF2AD3">
      <w:pPr>
        <w:numPr>
          <w:ilvl w:val="0"/>
          <w:numId w:val="22"/>
        </w:numPr>
        <w:rPr>
          <w:rFonts w:ascii="Times New Roman" w:hAnsi="Times New Roman"/>
        </w:rPr>
      </w:pPr>
      <w:r>
        <w:rPr>
          <w:rFonts w:ascii="Times New Roman" w:hAnsi="Times New Roman"/>
          <w:b/>
        </w:rPr>
        <w:t>Facilities</w:t>
      </w:r>
      <w:proofErr w:type="gramStart"/>
      <w:r>
        <w:rPr>
          <w:rFonts w:ascii="Times New Roman" w:hAnsi="Times New Roman"/>
          <w:b/>
        </w:rPr>
        <w:t>:</w:t>
      </w:r>
      <w:r>
        <w:rPr>
          <w:rFonts w:ascii="Times New Roman" w:hAnsi="Times New Roman"/>
        </w:rPr>
        <w:t xml:space="preserve">  Space</w:t>
      </w:r>
      <w:proofErr w:type="gramEnd"/>
      <w:r>
        <w:rPr>
          <w:rFonts w:ascii="Times New Roman" w:hAnsi="Times New Roman"/>
        </w:rPr>
        <w:t xml:space="preserve"> (classroom, research, office, student congregate space), laboratory and core facilities resources; library and computer resources.</w:t>
      </w:r>
    </w:p>
    <w:p w14:paraId="1EF8541B" w14:textId="77777777" w:rsidR="00EE50F6" w:rsidRPr="0054610A" w:rsidRDefault="00146C45" w:rsidP="0054610A">
      <w:pPr>
        <w:numPr>
          <w:ilvl w:val="0"/>
          <w:numId w:val="22"/>
        </w:numPr>
        <w:rPr>
          <w:rFonts w:ascii="Times New Roman" w:hAnsi="Times New Roman"/>
        </w:rPr>
      </w:pPr>
      <w:r w:rsidRPr="0054610A">
        <w:rPr>
          <w:rFonts w:ascii="Times New Roman" w:hAnsi="Times New Roman"/>
          <w:b/>
        </w:rPr>
        <w:t>Curriculum</w:t>
      </w:r>
      <w:r w:rsidR="00EE50F6" w:rsidRPr="0054610A">
        <w:rPr>
          <w:rFonts w:ascii="Times New Roman" w:hAnsi="Times New Roman"/>
          <w:b/>
        </w:rPr>
        <w:t xml:space="preserve">: </w:t>
      </w:r>
      <w:r w:rsidR="00EE50F6" w:rsidRPr="0054610A">
        <w:rPr>
          <w:rFonts w:ascii="Times New Roman" w:hAnsi="Times New Roman"/>
        </w:rPr>
        <w:t>Strength and Quality, Including Related Communication and Supports for Student Learning</w:t>
      </w:r>
      <w:r w:rsidRPr="0054610A">
        <w:rPr>
          <w:rFonts w:ascii="Times New Roman" w:hAnsi="Times New Roman"/>
        </w:rPr>
        <w:t>:  Degree requirements,</w:t>
      </w:r>
      <w:r w:rsidR="00FF2AD3" w:rsidRPr="0054610A">
        <w:rPr>
          <w:rFonts w:ascii="Times New Roman" w:hAnsi="Times New Roman"/>
        </w:rPr>
        <w:t xml:space="preserve"> relationships between the different levels of degree program, </w:t>
      </w:r>
      <w:r w:rsidRPr="0054610A">
        <w:rPr>
          <w:rFonts w:ascii="Times New Roman" w:hAnsi="Times New Roman"/>
        </w:rPr>
        <w:t xml:space="preserve">program structure, current courses, rotations, frequency of course offerings, </w:t>
      </w:r>
      <w:r w:rsidR="00FF2AD3" w:rsidRPr="0054610A">
        <w:rPr>
          <w:rFonts w:ascii="Times New Roman" w:hAnsi="Times New Roman"/>
        </w:rPr>
        <w:t xml:space="preserve">use of online education </w:t>
      </w:r>
      <w:r w:rsidRPr="0054610A">
        <w:rPr>
          <w:rFonts w:ascii="Times New Roman" w:hAnsi="Times New Roman"/>
        </w:rPr>
        <w:t>and pass rates on preliminary</w:t>
      </w:r>
      <w:r w:rsidR="00FF2AD3" w:rsidRPr="0054610A">
        <w:rPr>
          <w:rFonts w:ascii="Times New Roman" w:hAnsi="Times New Roman"/>
        </w:rPr>
        <w:t xml:space="preserve"> (candidacy)</w:t>
      </w:r>
      <w:r w:rsidRPr="0054610A">
        <w:rPr>
          <w:rFonts w:ascii="Times New Roman" w:hAnsi="Times New Roman"/>
        </w:rPr>
        <w:t xml:space="preserve"> and final oral exams; and how the curriculum reflects the current state of k</w:t>
      </w:r>
      <w:r w:rsidR="00FF2AD3" w:rsidRPr="0054610A">
        <w:rPr>
          <w:rFonts w:ascii="Times New Roman" w:hAnsi="Times New Roman"/>
        </w:rPr>
        <w:t>nowledge in the discipline and emerging subfields</w:t>
      </w:r>
      <w:r w:rsidRPr="0054610A">
        <w:rPr>
          <w:rFonts w:ascii="Times New Roman" w:hAnsi="Times New Roman"/>
        </w:rPr>
        <w:t>.</w:t>
      </w:r>
      <w:r w:rsidR="00AC06FC" w:rsidRPr="0054610A">
        <w:rPr>
          <w:rFonts w:ascii="Times New Roman" w:hAnsi="Times New Roman"/>
        </w:rPr>
        <w:t xml:space="preserve"> Briefly describe each graduate degree/certificate program by degree level. You may begin with excerpts of text from the most current graduate catalog describing each degree program. For Program Review purposes, be sure to include field specialties/concentrations, online degree program options, joint </w:t>
      </w:r>
      <w:r w:rsidR="00EE50F6" w:rsidRPr="0054610A">
        <w:rPr>
          <w:rFonts w:ascii="Times New Roman" w:hAnsi="Times New Roman"/>
        </w:rPr>
        <w:t>and dual degree</w:t>
      </w:r>
      <w:r w:rsidR="00AC06FC" w:rsidRPr="0054610A">
        <w:rPr>
          <w:rFonts w:ascii="Times New Roman" w:hAnsi="Times New Roman"/>
        </w:rPr>
        <w:t xml:space="preserve"> programs, graduate certificates available, etc. If yo</w:t>
      </w:r>
      <w:r w:rsidR="00EE50F6" w:rsidRPr="0054610A">
        <w:rPr>
          <w:rFonts w:ascii="Times New Roman" w:hAnsi="Times New Roman"/>
        </w:rPr>
        <w:t xml:space="preserve">u have significant </w:t>
      </w:r>
      <w:r w:rsidR="00AC06FC" w:rsidRPr="0054610A">
        <w:rPr>
          <w:rFonts w:ascii="Times New Roman" w:hAnsi="Times New Roman"/>
        </w:rPr>
        <w:t>non-degree enrollment programs.</w:t>
      </w:r>
      <w:r w:rsidR="00EE50F6" w:rsidRPr="0054610A">
        <w:rPr>
          <w:rFonts w:ascii="Times New Roman" w:hAnsi="Times New Roman"/>
        </w:rPr>
        <w:t xml:space="preserve">  Do you have criteria for selecting, evaluating, mentoring, training, and compensating faculty to ensure quality </w:t>
      </w:r>
      <w:proofErr w:type="gramStart"/>
      <w:r w:rsidR="00EE50F6" w:rsidRPr="0054610A">
        <w:rPr>
          <w:rFonts w:ascii="Times New Roman" w:hAnsi="Times New Roman"/>
        </w:rPr>
        <w:t>on-campus</w:t>
      </w:r>
      <w:proofErr w:type="gramEnd"/>
      <w:r w:rsidR="00EE50F6" w:rsidRPr="0054610A">
        <w:rPr>
          <w:rFonts w:ascii="Times New Roman" w:hAnsi="Times New Roman"/>
        </w:rPr>
        <w:t xml:space="preserve">, online, and hybrid instruction? If you offer online learning options, have online degree programs, and/or have courses offered on other campuses, are procedures in place to orient students to online and distance learning and to assess that learning outcomes and programs are comparable to those for main campus classroom programs? How do you, or do you plan to, know how your procedures are impacting student success? Are your efforts and </w:t>
      </w:r>
      <w:proofErr w:type="gramStart"/>
      <w:r w:rsidR="00EE50F6" w:rsidRPr="0054610A">
        <w:rPr>
          <w:rFonts w:ascii="Times New Roman" w:hAnsi="Times New Roman"/>
        </w:rPr>
        <w:t>results in</w:t>
      </w:r>
      <w:proofErr w:type="gramEnd"/>
      <w:r w:rsidR="00EE50F6" w:rsidRPr="0054610A">
        <w:rPr>
          <w:rFonts w:ascii="Times New Roman" w:hAnsi="Times New Roman"/>
        </w:rPr>
        <w:t xml:space="preserve"> alignment with your goals?</w:t>
      </w:r>
    </w:p>
    <w:p w14:paraId="37BF5DF6" w14:textId="77777777" w:rsidR="00AC06FC" w:rsidRDefault="00AC06FC" w:rsidP="00AC06FC">
      <w:pPr>
        <w:pStyle w:val="SSBody"/>
        <w:spacing w:after="60"/>
        <w:ind w:left="720"/>
        <w:jc w:val="both"/>
        <w:rPr>
          <w:rFonts w:eastAsia="Times New Roman"/>
        </w:rPr>
      </w:pPr>
    </w:p>
    <w:p w14:paraId="43846B27" w14:textId="77777777" w:rsidR="00FF2AD3" w:rsidRDefault="00FF2AD3" w:rsidP="00FF2AD3">
      <w:pPr>
        <w:pStyle w:val="ListParagraph"/>
        <w:rPr>
          <w:rFonts w:ascii="Times New Roman" w:hAnsi="Times New Roman"/>
        </w:rPr>
      </w:pPr>
    </w:p>
    <w:p w14:paraId="4A0F8744" w14:textId="77777777" w:rsidR="00146C45" w:rsidRPr="00FF2AD3" w:rsidRDefault="00FF2AD3" w:rsidP="00FF2AD3">
      <w:pPr>
        <w:ind w:left="720"/>
        <w:rPr>
          <w:rFonts w:ascii="Times New Roman" w:hAnsi="Times New Roman"/>
        </w:rPr>
      </w:pPr>
      <w:r w:rsidRPr="00FF2AD3">
        <w:rPr>
          <w:rFonts w:ascii="Times New Roman" w:hAnsi="Times New Roman"/>
        </w:rPr>
        <w:t xml:space="preserve">Include the handbook and </w:t>
      </w:r>
      <w:r w:rsidR="00146C45" w:rsidRPr="00FF2AD3">
        <w:rPr>
          <w:rFonts w:ascii="Times New Roman" w:hAnsi="Times New Roman"/>
        </w:rPr>
        <w:t xml:space="preserve">checklist distributed to new students.  Include a representative curriculum for a student </w:t>
      </w:r>
      <w:r w:rsidRPr="00FF2AD3">
        <w:rPr>
          <w:rFonts w:ascii="Times New Roman" w:hAnsi="Times New Roman"/>
        </w:rPr>
        <w:t xml:space="preserve">at each level of the program </w:t>
      </w:r>
      <w:r w:rsidR="00146C45" w:rsidRPr="00FF2AD3">
        <w:rPr>
          <w:rFonts w:ascii="Times New Roman" w:hAnsi="Times New Roman"/>
        </w:rPr>
        <w:t>from admission to graduation including milestones, seminars and rotations.</w:t>
      </w:r>
    </w:p>
    <w:p w14:paraId="34D81BA9" w14:textId="77777777" w:rsidR="00146C45" w:rsidRDefault="00146C45" w:rsidP="00FF2AD3">
      <w:pPr>
        <w:numPr>
          <w:ilvl w:val="0"/>
          <w:numId w:val="22"/>
        </w:numPr>
        <w:rPr>
          <w:rFonts w:ascii="Times New Roman" w:hAnsi="Times New Roman"/>
        </w:rPr>
      </w:pPr>
      <w:r>
        <w:rPr>
          <w:rFonts w:ascii="Times New Roman" w:hAnsi="Times New Roman"/>
          <w:b/>
        </w:rPr>
        <w:t>Student productivity</w:t>
      </w:r>
      <w:proofErr w:type="gramStart"/>
      <w:r>
        <w:rPr>
          <w:rFonts w:ascii="Times New Roman" w:hAnsi="Times New Roman"/>
          <w:b/>
        </w:rPr>
        <w:t>:</w:t>
      </w:r>
      <w:r>
        <w:rPr>
          <w:rFonts w:ascii="Times New Roman" w:hAnsi="Times New Roman"/>
        </w:rPr>
        <w:t xml:space="preserve">  Number</w:t>
      </w:r>
      <w:proofErr w:type="gramEnd"/>
      <w:r>
        <w:rPr>
          <w:rFonts w:ascii="Times New Roman" w:hAnsi="Times New Roman"/>
        </w:rPr>
        <w:t xml:space="preserve"> of theses and dissertations for the last five years; sample dissertation and thesis quality; student publications, exhibitions, and professional presentations; degree completion rates; and average time to degree</w:t>
      </w:r>
      <w:r w:rsidR="0054610A">
        <w:rPr>
          <w:rFonts w:ascii="Times New Roman" w:hAnsi="Times New Roman"/>
        </w:rPr>
        <w:t xml:space="preserve"> for each degree level</w:t>
      </w:r>
      <w:r>
        <w:rPr>
          <w:rFonts w:ascii="Times New Roman" w:hAnsi="Times New Roman"/>
        </w:rPr>
        <w:t>.</w:t>
      </w:r>
    </w:p>
    <w:p w14:paraId="4DF4215C" w14:textId="303030E2" w:rsidR="00146C45" w:rsidRDefault="00146C45" w:rsidP="00FF2AD3">
      <w:pPr>
        <w:numPr>
          <w:ilvl w:val="0"/>
          <w:numId w:val="22"/>
        </w:numPr>
        <w:rPr>
          <w:rFonts w:ascii="Times New Roman" w:hAnsi="Times New Roman"/>
        </w:rPr>
      </w:pPr>
      <w:r>
        <w:rPr>
          <w:rFonts w:ascii="Times New Roman" w:hAnsi="Times New Roman"/>
          <w:b/>
        </w:rPr>
        <w:t>Programmatic climate</w:t>
      </w:r>
      <w:proofErr w:type="gramStart"/>
      <w:r>
        <w:rPr>
          <w:rFonts w:ascii="Times New Roman" w:hAnsi="Times New Roman"/>
          <w:b/>
        </w:rPr>
        <w:t>:</w:t>
      </w:r>
      <w:r>
        <w:rPr>
          <w:rFonts w:ascii="Times New Roman" w:hAnsi="Times New Roman"/>
        </w:rPr>
        <w:t xml:space="preserve">  scholarly</w:t>
      </w:r>
      <w:proofErr w:type="gramEnd"/>
      <w:r>
        <w:rPr>
          <w:rFonts w:ascii="Times New Roman" w:hAnsi="Times New Roman"/>
        </w:rPr>
        <w:t xml:space="preserve"> community, quality of student mentoring, spirit de corps, critical mass of faculty and students, and activities that promote among </w:t>
      </w:r>
      <w:r w:rsidR="007B30FB">
        <w:rPr>
          <w:rFonts w:ascii="Times New Roman" w:hAnsi="Times New Roman"/>
        </w:rPr>
        <w:t xml:space="preserve">all </w:t>
      </w:r>
      <w:r>
        <w:rPr>
          <w:rFonts w:ascii="Times New Roman" w:hAnsi="Times New Roman"/>
        </w:rPr>
        <w:t>students and faculty.</w:t>
      </w:r>
    </w:p>
    <w:p w14:paraId="7AAA3D5C" w14:textId="77777777" w:rsidR="003B3704" w:rsidRPr="00255B36" w:rsidRDefault="003B3704" w:rsidP="00255B36">
      <w:pPr>
        <w:numPr>
          <w:ilvl w:val="0"/>
          <w:numId w:val="22"/>
        </w:numPr>
        <w:rPr>
          <w:rFonts w:ascii="Times New Roman" w:hAnsi="Times New Roman"/>
          <w:b/>
        </w:rPr>
      </w:pPr>
      <w:r w:rsidRPr="00255B36">
        <w:rPr>
          <w:rFonts w:ascii="Times New Roman" w:hAnsi="Times New Roman"/>
          <w:b/>
        </w:rPr>
        <w:t xml:space="preserve">Student Professional Development: </w:t>
      </w:r>
      <w:r w:rsidRPr="00255B36">
        <w:rPr>
          <w:rFonts w:ascii="Times New Roman" w:hAnsi="Times New Roman"/>
          <w:bCs/>
        </w:rPr>
        <w:t>Describe your graduate students’ career preparation and professional development. Include evidence of student participation in PD and mention any efforts to remove barriers to student participation. Are efforts and results in alignment with your goals? Reference any relevant data on PD services utilized or marketed in your department/programs. Do you announce these workshops/opportunities to your students? Do your students/faculty participate?</w:t>
      </w:r>
      <w:r w:rsidRPr="00255B36">
        <w:rPr>
          <w:rFonts w:ascii="Times New Roman" w:hAnsi="Times New Roman"/>
          <w:b/>
        </w:rPr>
        <w:t xml:space="preserve"> </w:t>
      </w:r>
    </w:p>
    <w:p w14:paraId="6CB3F51D" w14:textId="77777777" w:rsidR="00146C45" w:rsidRDefault="00146C45" w:rsidP="00FF2AD3">
      <w:pPr>
        <w:numPr>
          <w:ilvl w:val="0"/>
          <w:numId w:val="22"/>
        </w:numPr>
        <w:rPr>
          <w:rFonts w:ascii="Times New Roman" w:hAnsi="Times New Roman"/>
        </w:rPr>
      </w:pPr>
      <w:r>
        <w:rPr>
          <w:rFonts w:ascii="Times New Roman" w:hAnsi="Times New Roman"/>
          <w:b/>
        </w:rPr>
        <w:t>Profile of graduates</w:t>
      </w:r>
      <w:proofErr w:type="gramStart"/>
      <w:r>
        <w:rPr>
          <w:rFonts w:ascii="Times New Roman" w:hAnsi="Times New Roman"/>
          <w:b/>
        </w:rPr>
        <w:t>:</w:t>
      </w:r>
      <w:r>
        <w:rPr>
          <w:rFonts w:ascii="Times New Roman" w:hAnsi="Times New Roman"/>
        </w:rPr>
        <w:t xml:space="preserve">  </w:t>
      </w:r>
      <w:r w:rsidR="003B3704" w:rsidRPr="003B3704">
        <w:rPr>
          <w:rFonts w:ascii="Times New Roman" w:hAnsi="Times New Roman"/>
        </w:rPr>
        <w:t>Provide</w:t>
      </w:r>
      <w:proofErr w:type="gramEnd"/>
      <w:r w:rsidR="003B3704" w:rsidRPr="003B3704">
        <w:rPr>
          <w:rFonts w:ascii="Times New Roman" w:hAnsi="Times New Roman"/>
        </w:rPr>
        <w:t xml:space="preserve"> data</w:t>
      </w:r>
      <w:r w:rsidR="003B3704">
        <w:rPr>
          <w:rFonts w:ascii="Times New Roman" w:hAnsi="Times New Roman"/>
        </w:rPr>
        <w:t xml:space="preserve"> (Number of graduates and types of job placements)</w:t>
      </w:r>
      <w:r w:rsidR="003B3704" w:rsidRPr="003B3704">
        <w:rPr>
          <w:rFonts w:ascii="Times New Roman" w:hAnsi="Times New Roman"/>
        </w:rPr>
        <w:t xml:space="preserve"> on and discuss recent student and alumni </w:t>
      </w:r>
      <w:r w:rsidR="003B3704">
        <w:rPr>
          <w:rFonts w:ascii="Times New Roman" w:hAnsi="Times New Roman"/>
        </w:rPr>
        <w:t>continued contributions to the field or profession</w:t>
      </w:r>
      <w:r w:rsidR="003B3704" w:rsidRPr="003B3704">
        <w:rPr>
          <w:rFonts w:ascii="Times New Roman" w:hAnsi="Times New Roman"/>
        </w:rPr>
        <w:t xml:space="preserve"> and other reported outputs that are indicators of program effectiveness. Append and reference any appropriate surveys and responses. Are the data and indicators of success in alignment with your goals?</w:t>
      </w:r>
    </w:p>
    <w:p w14:paraId="7F572B95" w14:textId="77777777" w:rsidR="00146C45" w:rsidRPr="00487450" w:rsidRDefault="00146C45" w:rsidP="00FF2AD3">
      <w:pPr>
        <w:numPr>
          <w:ilvl w:val="0"/>
          <w:numId w:val="22"/>
        </w:numPr>
        <w:rPr>
          <w:rFonts w:ascii="Times New Roman" w:hAnsi="Times New Roman"/>
        </w:rPr>
      </w:pPr>
      <w:r>
        <w:rPr>
          <w:rFonts w:ascii="Times New Roman" w:hAnsi="Times New Roman"/>
          <w:b/>
        </w:rPr>
        <w:t>Future directions</w:t>
      </w:r>
      <w:proofErr w:type="gramStart"/>
      <w:r>
        <w:rPr>
          <w:rFonts w:ascii="Times New Roman" w:hAnsi="Times New Roman"/>
          <w:b/>
        </w:rPr>
        <w:t xml:space="preserve">:  </w:t>
      </w:r>
      <w:r w:rsidR="003B3704" w:rsidRPr="003B3704">
        <w:rPr>
          <w:rFonts w:ascii="Times New Roman" w:hAnsi="Times New Roman"/>
        </w:rPr>
        <w:t>List</w:t>
      </w:r>
      <w:proofErr w:type="gramEnd"/>
      <w:r w:rsidR="003B3704" w:rsidRPr="003B3704">
        <w:rPr>
          <w:rFonts w:ascii="Times New Roman" w:hAnsi="Times New Roman"/>
        </w:rPr>
        <w:t xml:space="preserve">, describe, and/or discuss your goals for the next five years, detailing potential </w:t>
      </w:r>
      <w:proofErr w:type="gramStart"/>
      <w:r w:rsidR="003B3704" w:rsidRPr="003B3704">
        <w:rPr>
          <w:rFonts w:ascii="Times New Roman" w:hAnsi="Times New Roman"/>
        </w:rPr>
        <w:t>mid-point</w:t>
      </w:r>
      <w:proofErr w:type="gramEnd"/>
      <w:r w:rsidR="003B3704" w:rsidRPr="003B3704">
        <w:rPr>
          <w:rFonts w:ascii="Times New Roman" w:hAnsi="Times New Roman"/>
        </w:rPr>
        <w:t xml:space="preserve"> goals where possible. Describe as best you can specific steps/actions/resources needed to reach each goal. </w:t>
      </w:r>
      <w:r w:rsidR="003B3704">
        <w:rPr>
          <w:rFonts w:ascii="Times New Roman" w:hAnsi="Times New Roman"/>
        </w:rPr>
        <w:t>This may include p</w:t>
      </w:r>
      <w:r w:rsidR="003B3704" w:rsidRPr="00487450">
        <w:rPr>
          <w:rFonts w:ascii="Times New Roman" w:hAnsi="Times New Roman"/>
        </w:rPr>
        <w:t>lans for new faculty hires, new courses, new facilities, new or expanded resea</w:t>
      </w:r>
      <w:r w:rsidR="003B3704">
        <w:rPr>
          <w:rFonts w:ascii="Times New Roman" w:hAnsi="Times New Roman"/>
        </w:rPr>
        <w:t>rch and curricular thrusts.</w:t>
      </w:r>
    </w:p>
    <w:p w14:paraId="1FB97FA9" w14:textId="77777777" w:rsidR="00146C45" w:rsidRDefault="00146C45" w:rsidP="00FF2AD3">
      <w:pPr>
        <w:numPr>
          <w:ilvl w:val="0"/>
          <w:numId w:val="22"/>
        </w:numPr>
        <w:rPr>
          <w:rFonts w:ascii="Times New Roman" w:hAnsi="Times New Roman"/>
        </w:rPr>
      </w:pPr>
      <w:r>
        <w:rPr>
          <w:rFonts w:ascii="Times New Roman" w:hAnsi="Times New Roman"/>
          <w:b/>
        </w:rPr>
        <w:t>Overall evaluation of program</w:t>
      </w:r>
      <w:proofErr w:type="gramStart"/>
      <w:r>
        <w:rPr>
          <w:rFonts w:ascii="Times New Roman" w:hAnsi="Times New Roman"/>
          <w:b/>
        </w:rPr>
        <w:t xml:space="preserve">: </w:t>
      </w:r>
      <w:r>
        <w:rPr>
          <w:rFonts w:ascii="Times New Roman" w:hAnsi="Times New Roman"/>
        </w:rPr>
        <w:t xml:space="preserve"> Strengths</w:t>
      </w:r>
      <w:proofErr w:type="gramEnd"/>
      <w:r>
        <w:rPr>
          <w:rFonts w:ascii="Times New Roman" w:hAnsi="Times New Roman"/>
        </w:rPr>
        <w:t>, weaknesses, and national reputation.</w:t>
      </w:r>
    </w:p>
    <w:p w14:paraId="2A6341C6" w14:textId="77777777" w:rsidR="00146C45" w:rsidRDefault="00146C45" w:rsidP="00146C45">
      <w:pPr>
        <w:rPr>
          <w:rFonts w:ascii="Times New Roman" w:hAnsi="Times New Roman"/>
          <w:u w:val="single"/>
        </w:rPr>
      </w:pPr>
    </w:p>
    <w:p w14:paraId="3CDF186E" w14:textId="77777777" w:rsidR="00146C45" w:rsidRPr="00321073" w:rsidRDefault="00146C45" w:rsidP="00146C45">
      <w:pPr>
        <w:rPr>
          <w:rFonts w:ascii="Times New Roman" w:hAnsi="Times New Roman"/>
        </w:rPr>
      </w:pPr>
      <w:r w:rsidRPr="00321073">
        <w:rPr>
          <w:rFonts w:ascii="Times New Roman" w:hAnsi="Times New Roman"/>
        </w:rPr>
        <w:t xml:space="preserve">In addition to the items included above, there may be specific questions, issues, or foci that the GPD, Department Chair, or Dean may want addressed in the self-study and/or by the external review team.  Any additional program-specific elements should be identified before </w:t>
      </w:r>
      <w:proofErr w:type="gramStart"/>
      <w:r w:rsidRPr="00321073">
        <w:rPr>
          <w:rFonts w:ascii="Times New Roman" w:hAnsi="Times New Roman"/>
        </w:rPr>
        <w:t>the self</w:t>
      </w:r>
      <w:proofErr w:type="gramEnd"/>
      <w:r w:rsidRPr="00321073">
        <w:rPr>
          <w:rFonts w:ascii="Times New Roman" w:hAnsi="Times New Roman"/>
        </w:rPr>
        <w:t xml:space="preserve">-study begins. </w:t>
      </w:r>
    </w:p>
    <w:p w14:paraId="55B90316" w14:textId="77777777" w:rsidR="00146C45" w:rsidRDefault="00146C45" w:rsidP="00146C45"/>
    <w:p w14:paraId="35B835A4" w14:textId="77777777" w:rsidR="00D828C8" w:rsidRPr="00321073" w:rsidRDefault="00D828C8" w:rsidP="00DE10E0"/>
    <w:sectPr w:rsidR="00D828C8" w:rsidRPr="00321073">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9331" w14:textId="77777777" w:rsidR="002F22FA" w:rsidRDefault="002F22FA">
      <w:r>
        <w:separator/>
      </w:r>
    </w:p>
  </w:endnote>
  <w:endnote w:type="continuationSeparator" w:id="0">
    <w:p w14:paraId="5B3284A0" w14:textId="77777777" w:rsidR="002F22FA" w:rsidRDefault="002F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B399" w14:textId="77777777" w:rsidR="00146C45" w:rsidRDefault="00146C45" w:rsidP="003535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DCDBFB" w14:textId="77777777" w:rsidR="00146C45" w:rsidRDefault="00146C45" w:rsidP="003535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39F6" w14:textId="77777777" w:rsidR="00146C45" w:rsidRDefault="00146C45" w:rsidP="00353526">
    <w:pPr>
      <w:pStyle w:val="Footer"/>
      <w:framePr w:wrap="around" w:vAnchor="text" w:hAnchor="margin" w:xAlign="right" w:y="1"/>
      <w:rPr>
        <w:rStyle w:val="PageNumber"/>
      </w:rPr>
    </w:pPr>
  </w:p>
  <w:p w14:paraId="59BD385B" w14:textId="133EE7D1" w:rsidR="00146C45" w:rsidRPr="00CB5109" w:rsidRDefault="00E30192" w:rsidP="00353526">
    <w:pPr>
      <w:pStyle w:val="Footer"/>
      <w:ind w:right="360"/>
      <w:rPr>
        <w:rFonts w:ascii="Times New Roman" w:hAnsi="Times New Roman"/>
      </w:rPr>
    </w:pPr>
    <w:r>
      <w:rPr>
        <w:rFonts w:ascii="Times New Roman" w:hAnsi="Times New Roman"/>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0512" w14:textId="77777777" w:rsidR="002F22FA" w:rsidRDefault="002F22FA">
      <w:r>
        <w:separator/>
      </w:r>
    </w:p>
  </w:footnote>
  <w:footnote w:type="continuationSeparator" w:id="0">
    <w:p w14:paraId="0512E4A2" w14:textId="77777777" w:rsidR="002F22FA" w:rsidRDefault="002F22FA">
      <w:r>
        <w:continuationSeparator/>
      </w:r>
    </w:p>
  </w:footnote>
  <w:footnote w:id="1">
    <w:p w14:paraId="54CFF452" w14:textId="77777777" w:rsidR="00146C45" w:rsidRDefault="00146C45">
      <w:pPr>
        <w:pStyle w:val="FootnoteText"/>
        <w:rPr>
          <w:rFonts w:ascii="Times New Roman" w:hAnsi="Times New Roman"/>
        </w:rPr>
      </w:pPr>
      <w:r w:rsidRPr="00AC2A9C">
        <w:rPr>
          <w:rStyle w:val="FootnoteReference"/>
          <w:rFonts w:ascii="Times New Roman" w:hAnsi="Times New Roman"/>
        </w:rPr>
        <w:footnoteRef/>
      </w:r>
      <w:r w:rsidRPr="00AC2A9C">
        <w:rPr>
          <w:rFonts w:ascii="Times New Roman" w:hAnsi="Times New Roman"/>
        </w:rPr>
        <w:t xml:space="preserve"> Assessment and Review of Graduate Programs:  A Policy Statement.</w:t>
      </w:r>
      <w:r w:rsidRPr="00DE10E0">
        <w:rPr>
          <w:rFonts w:ascii="Times New Roman" w:hAnsi="Times New Roman"/>
        </w:rPr>
        <w:t xml:space="preserve">  </w:t>
      </w:r>
      <w:r w:rsidR="00C0086B">
        <w:rPr>
          <w:rFonts w:ascii="Times New Roman" w:hAnsi="Times New Roman"/>
        </w:rPr>
        <w:t xml:space="preserve"> 2011</w:t>
      </w:r>
      <w:r>
        <w:rPr>
          <w:rFonts w:ascii="Times New Roman" w:hAnsi="Times New Roman"/>
        </w:rPr>
        <w:t xml:space="preserve">.  Washington, DC:  </w:t>
      </w:r>
      <w:r w:rsidRPr="00DE10E0">
        <w:rPr>
          <w:rFonts w:ascii="Times New Roman" w:hAnsi="Times New Roman"/>
        </w:rPr>
        <w:t>Council of Graduate Schools.</w:t>
      </w:r>
    </w:p>
    <w:p w14:paraId="48DCCD9F" w14:textId="77777777" w:rsidR="006D0BC0" w:rsidRPr="006D0BC0" w:rsidRDefault="006D0BC0" w:rsidP="006D0BC0">
      <w:pPr>
        <w:pStyle w:val="FootnoteText"/>
        <w:rPr>
          <w:rFonts w:ascii="Times New Roman" w:hAnsi="Times New Roman"/>
        </w:rPr>
      </w:pPr>
      <w:r w:rsidRPr="006D0BC0">
        <w:rPr>
          <w:rFonts w:ascii="Times New Roman" w:hAnsi="Times New Roman"/>
        </w:rPr>
        <w:t>The New Academic Program Review</w:t>
      </w:r>
      <w:r>
        <w:rPr>
          <w:rFonts w:ascii="Times New Roman" w:hAnsi="Times New Roman"/>
        </w:rPr>
        <w:t xml:space="preserve"> Parts I &amp;11. </w:t>
      </w:r>
      <w:r w:rsidRPr="006D0BC0">
        <w:rPr>
          <w:rFonts w:ascii="Times New Roman" w:hAnsi="Times New Roman"/>
        </w:rPr>
        <w:t>Ron Yanosky</w:t>
      </w:r>
      <w:r>
        <w:rPr>
          <w:rFonts w:ascii="Times New Roman" w:hAnsi="Times New Roman"/>
        </w:rPr>
        <w:t>: Educational Advisory Board 2020.</w:t>
      </w:r>
    </w:p>
    <w:p w14:paraId="59C932D0" w14:textId="77777777" w:rsidR="006D0BC0" w:rsidRPr="006D0BC0" w:rsidRDefault="006D0BC0" w:rsidP="006D0BC0">
      <w:pPr>
        <w:pStyle w:val="FootnoteText"/>
        <w:rPr>
          <w:rFonts w:ascii="Times New Roman" w:hAnsi="Times New Roman"/>
        </w:rPr>
      </w:pPr>
    </w:p>
    <w:p w14:paraId="16AF3E8A" w14:textId="77777777" w:rsidR="006D0BC0" w:rsidRPr="00DE10E0" w:rsidRDefault="006D0BC0">
      <w:pPr>
        <w:pStyle w:val="FootnoteText"/>
        <w:rPr>
          <w:rFonts w:ascii="Times New Roman" w:hAnsi="Times New Roman"/>
        </w:rPr>
      </w:pPr>
    </w:p>
  </w:footnote>
  <w:footnote w:id="2">
    <w:p w14:paraId="5BFEF9F7" w14:textId="77777777" w:rsidR="00146C45" w:rsidRPr="00DE10E0" w:rsidRDefault="00146C45" w:rsidP="00146C45">
      <w:pPr>
        <w:pStyle w:val="FootnoteText"/>
        <w:rPr>
          <w:rFonts w:ascii="Times New Roman" w:hAnsi="Times New Roman"/>
        </w:rPr>
      </w:pPr>
      <w:r w:rsidRPr="00DE10E0">
        <w:rPr>
          <w:rStyle w:val="FootnoteReference"/>
          <w:rFonts w:ascii="Times New Roman" w:hAnsi="Times New Roman"/>
        </w:rPr>
        <w:footnoteRef/>
      </w:r>
      <w:r w:rsidRPr="00DE10E0">
        <w:rPr>
          <w:rFonts w:ascii="Times New Roman" w:hAnsi="Times New Roman"/>
        </w:rPr>
        <w:t xml:space="preserve"> </w:t>
      </w:r>
      <w:r w:rsidRPr="00835917">
        <w:rPr>
          <w:rFonts w:ascii="Times New Roman" w:hAnsi="Times New Roman"/>
        </w:rPr>
        <w:t>Assessment and Review of Graduate Programs:  A Policy Statement.</w:t>
      </w:r>
      <w:r w:rsidRPr="00DE10E0">
        <w:rPr>
          <w:rFonts w:ascii="Times New Roman" w:hAnsi="Times New Roman"/>
        </w:rPr>
        <w:t xml:space="preserve"> </w:t>
      </w:r>
      <w:r>
        <w:rPr>
          <w:rFonts w:ascii="Times New Roman" w:hAnsi="Times New Roman"/>
        </w:rPr>
        <w:t xml:space="preserve"> 20</w:t>
      </w:r>
      <w:r w:rsidR="00727BD4">
        <w:rPr>
          <w:rFonts w:ascii="Times New Roman" w:hAnsi="Times New Roman"/>
        </w:rPr>
        <w:t>11</w:t>
      </w:r>
      <w:r>
        <w:rPr>
          <w:rFonts w:ascii="Times New Roman" w:hAnsi="Times New Roman"/>
        </w:rPr>
        <w:t xml:space="preserve">.  Washington, DC:  </w:t>
      </w:r>
      <w:r w:rsidRPr="00DE10E0">
        <w:rPr>
          <w:rFonts w:ascii="Times New Roman" w:hAnsi="Times New Roman"/>
        </w:rPr>
        <w:t xml:space="preserve">Council of Graduate </w:t>
      </w:r>
      <w:proofErr w:type="gramStart"/>
      <w:r w:rsidRPr="00DE10E0">
        <w:rPr>
          <w:rFonts w:ascii="Times New Roman" w:hAnsi="Times New Roman"/>
        </w:rPr>
        <w:t>Schools,</w:t>
      </w:r>
      <w:r>
        <w:rPr>
          <w:rFonts w:ascii="Times New Roman" w:hAnsi="Times New Roman"/>
        </w:rPr>
        <w:t>.</w:t>
      </w:r>
      <w:proofErr w:type="gramEnd"/>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9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FF97D13"/>
    <w:multiLevelType w:val="hybridMultilevel"/>
    <w:tmpl w:val="31C6F2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FE1BFD"/>
    <w:multiLevelType w:val="hybridMultilevel"/>
    <w:tmpl w:val="C4047CFE"/>
    <w:lvl w:ilvl="0" w:tplc="AFFE10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94491"/>
    <w:multiLevelType w:val="hybridMultilevel"/>
    <w:tmpl w:val="830608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BE3016C"/>
    <w:multiLevelType w:val="hybridMultilevel"/>
    <w:tmpl w:val="6A022F46"/>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DF45E0E"/>
    <w:multiLevelType w:val="hybridMultilevel"/>
    <w:tmpl w:val="9CEA435E"/>
    <w:lvl w:ilvl="0" w:tplc="AFFE10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A6807"/>
    <w:multiLevelType w:val="hybridMultilevel"/>
    <w:tmpl w:val="40D209C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ED21882"/>
    <w:multiLevelType w:val="hybridMultilevel"/>
    <w:tmpl w:val="E48EA06E"/>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FE418F6"/>
    <w:multiLevelType w:val="hybridMultilevel"/>
    <w:tmpl w:val="B79A1A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2AA7B6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5DA61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6843E24"/>
    <w:multiLevelType w:val="hybridMultilevel"/>
    <w:tmpl w:val="6C9043B8"/>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EFE14FE"/>
    <w:multiLevelType w:val="multilevel"/>
    <w:tmpl w:val="B79A1A7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1BD4F2B"/>
    <w:multiLevelType w:val="hybridMultilevel"/>
    <w:tmpl w:val="D4AA02F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321756C4"/>
    <w:multiLevelType w:val="hybridMultilevel"/>
    <w:tmpl w:val="D5C0DDFA"/>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53A0BC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5F22128"/>
    <w:multiLevelType w:val="hybridMultilevel"/>
    <w:tmpl w:val="2F845A04"/>
    <w:lvl w:ilvl="0" w:tplc="AFFE10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C283D"/>
    <w:multiLevelType w:val="hybridMultilevel"/>
    <w:tmpl w:val="AFDAED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587672F0"/>
    <w:multiLevelType w:val="hybridMultilevel"/>
    <w:tmpl w:val="732CD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7022F0"/>
    <w:multiLevelType w:val="hybridMultilevel"/>
    <w:tmpl w:val="89A05744"/>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1D7656"/>
    <w:multiLevelType w:val="hybridMultilevel"/>
    <w:tmpl w:val="036C89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8A46FDE"/>
    <w:multiLevelType w:val="hybridMultilevel"/>
    <w:tmpl w:val="AF689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64722996">
    <w:abstractNumId w:val="19"/>
  </w:num>
  <w:num w:numId="2" w16cid:durableId="805664635">
    <w:abstractNumId w:val="9"/>
  </w:num>
  <w:num w:numId="3" w16cid:durableId="1832217416">
    <w:abstractNumId w:val="15"/>
  </w:num>
  <w:num w:numId="4" w16cid:durableId="1901939627">
    <w:abstractNumId w:val="7"/>
  </w:num>
  <w:num w:numId="5" w16cid:durableId="883757625">
    <w:abstractNumId w:val="10"/>
  </w:num>
  <w:num w:numId="6" w16cid:durableId="1063017576">
    <w:abstractNumId w:val="0"/>
  </w:num>
  <w:num w:numId="7" w16cid:durableId="1478380035">
    <w:abstractNumId w:val="11"/>
  </w:num>
  <w:num w:numId="8" w16cid:durableId="319309203">
    <w:abstractNumId w:val="14"/>
  </w:num>
  <w:num w:numId="9" w16cid:durableId="1683706249">
    <w:abstractNumId w:val="6"/>
  </w:num>
  <w:num w:numId="10" w16cid:durableId="763454073">
    <w:abstractNumId w:val="1"/>
  </w:num>
  <w:num w:numId="11" w16cid:durableId="35934597">
    <w:abstractNumId w:val="3"/>
  </w:num>
  <w:num w:numId="12" w16cid:durableId="720133094">
    <w:abstractNumId w:val="17"/>
  </w:num>
  <w:num w:numId="13" w16cid:durableId="1639653321">
    <w:abstractNumId w:val="13"/>
  </w:num>
  <w:num w:numId="14" w16cid:durableId="329479982">
    <w:abstractNumId w:val="20"/>
  </w:num>
  <w:num w:numId="15" w16cid:durableId="1127868">
    <w:abstractNumId w:val="18"/>
  </w:num>
  <w:num w:numId="16" w16cid:durableId="607391134">
    <w:abstractNumId w:val="8"/>
  </w:num>
  <w:num w:numId="17" w16cid:durableId="560559175">
    <w:abstractNumId w:val="12"/>
  </w:num>
  <w:num w:numId="18" w16cid:durableId="283578444">
    <w:abstractNumId w:val="4"/>
  </w:num>
  <w:num w:numId="19" w16cid:durableId="1929339509">
    <w:abstractNumId w:val="21"/>
  </w:num>
  <w:num w:numId="20" w16cid:durableId="1859661441">
    <w:abstractNumId w:val="5"/>
  </w:num>
  <w:num w:numId="21" w16cid:durableId="906496816">
    <w:abstractNumId w:val="2"/>
  </w:num>
  <w:num w:numId="22" w16cid:durableId="17497697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C4"/>
    <w:rsid w:val="00004692"/>
    <w:rsid w:val="0003249C"/>
    <w:rsid w:val="000A33AA"/>
    <w:rsid w:val="000B5931"/>
    <w:rsid w:val="000D7B15"/>
    <w:rsid w:val="000E4DFD"/>
    <w:rsid w:val="00146C45"/>
    <w:rsid w:val="001623F8"/>
    <w:rsid w:val="00181FFE"/>
    <w:rsid w:val="001C7068"/>
    <w:rsid w:val="00243AA1"/>
    <w:rsid w:val="00252234"/>
    <w:rsid w:val="00255B36"/>
    <w:rsid w:val="002A5CF3"/>
    <w:rsid w:val="002B3239"/>
    <w:rsid w:val="002B5651"/>
    <w:rsid w:val="002C5964"/>
    <w:rsid w:val="002D1846"/>
    <w:rsid w:val="002D327B"/>
    <w:rsid w:val="002F22FA"/>
    <w:rsid w:val="00321073"/>
    <w:rsid w:val="00353526"/>
    <w:rsid w:val="003560F2"/>
    <w:rsid w:val="00385E09"/>
    <w:rsid w:val="003B3704"/>
    <w:rsid w:val="003C0458"/>
    <w:rsid w:val="003C21F2"/>
    <w:rsid w:val="003C5AC4"/>
    <w:rsid w:val="00487450"/>
    <w:rsid w:val="004B4EF2"/>
    <w:rsid w:val="004D00F9"/>
    <w:rsid w:val="00530E37"/>
    <w:rsid w:val="00537C2A"/>
    <w:rsid w:val="0054610A"/>
    <w:rsid w:val="0055431F"/>
    <w:rsid w:val="00566998"/>
    <w:rsid w:val="005E51DA"/>
    <w:rsid w:val="006D0BC0"/>
    <w:rsid w:val="006D642B"/>
    <w:rsid w:val="00727BD4"/>
    <w:rsid w:val="00763EE0"/>
    <w:rsid w:val="007642EE"/>
    <w:rsid w:val="00784DAB"/>
    <w:rsid w:val="007B30FB"/>
    <w:rsid w:val="008001AD"/>
    <w:rsid w:val="00860816"/>
    <w:rsid w:val="008F02FA"/>
    <w:rsid w:val="0090164F"/>
    <w:rsid w:val="00904679"/>
    <w:rsid w:val="00906FA2"/>
    <w:rsid w:val="00932534"/>
    <w:rsid w:val="00942A51"/>
    <w:rsid w:val="0094612C"/>
    <w:rsid w:val="00955AAF"/>
    <w:rsid w:val="009B7C9F"/>
    <w:rsid w:val="00A41E8A"/>
    <w:rsid w:val="00A4363E"/>
    <w:rsid w:val="00A51DA1"/>
    <w:rsid w:val="00A54178"/>
    <w:rsid w:val="00A84BE4"/>
    <w:rsid w:val="00A95389"/>
    <w:rsid w:val="00AC06FC"/>
    <w:rsid w:val="00AC2A9C"/>
    <w:rsid w:val="00AD5C57"/>
    <w:rsid w:val="00AE4CB5"/>
    <w:rsid w:val="00B05214"/>
    <w:rsid w:val="00B43976"/>
    <w:rsid w:val="00B7714B"/>
    <w:rsid w:val="00B813DC"/>
    <w:rsid w:val="00BA2617"/>
    <w:rsid w:val="00BB0574"/>
    <w:rsid w:val="00BB28F7"/>
    <w:rsid w:val="00BC7EF9"/>
    <w:rsid w:val="00C0086B"/>
    <w:rsid w:val="00C0114D"/>
    <w:rsid w:val="00C37413"/>
    <w:rsid w:val="00C6635C"/>
    <w:rsid w:val="00CB5109"/>
    <w:rsid w:val="00CC7D1C"/>
    <w:rsid w:val="00CD03D3"/>
    <w:rsid w:val="00D25717"/>
    <w:rsid w:val="00D311EC"/>
    <w:rsid w:val="00D41627"/>
    <w:rsid w:val="00D6060B"/>
    <w:rsid w:val="00D70EBC"/>
    <w:rsid w:val="00D828C8"/>
    <w:rsid w:val="00DB33D6"/>
    <w:rsid w:val="00DE10E0"/>
    <w:rsid w:val="00DF42A5"/>
    <w:rsid w:val="00E109D5"/>
    <w:rsid w:val="00E1653F"/>
    <w:rsid w:val="00E30192"/>
    <w:rsid w:val="00E33A8D"/>
    <w:rsid w:val="00E36ED1"/>
    <w:rsid w:val="00E73F01"/>
    <w:rsid w:val="00E831CF"/>
    <w:rsid w:val="00E83E10"/>
    <w:rsid w:val="00EC3137"/>
    <w:rsid w:val="00EE50F6"/>
    <w:rsid w:val="00EE666E"/>
    <w:rsid w:val="00F220E1"/>
    <w:rsid w:val="00F4787D"/>
    <w:rsid w:val="00F60253"/>
    <w:rsid w:val="00FA075D"/>
    <w:rsid w:val="00FB3B90"/>
    <w:rsid w:val="00FE3AE1"/>
    <w:rsid w:val="00FF2AD3"/>
    <w:rsid w:val="00FF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66354"/>
  <w15:chartTrackingRefBased/>
  <w15:docId w15:val="{E5AD8440-C242-439E-8617-B81D935C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0192"/>
  </w:style>
  <w:style w:type="paragraph" w:styleId="Heading1">
    <w:name w:val="heading 1"/>
    <w:basedOn w:val="Normal"/>
    <w:next w:val="Normal"/>
    <w:link w:val="Heading1Char"/>
    <w:uiPriority w:val="9"/>
    <w:qFormat/>
    <w:rsid w:val="00E30192"/>
    <w:pPr>
      <w:keepNext/>
      <w:keepLines/>
      <w:spacing w:before="32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E30192"/>
    <w:pPr>
      <w:keepNext/>
      <w:keepLines/>
      <w:spacing w:before="80" w:after="0" w:line="240" w:lineRule="auto"/>
      <w:outlineLvl w:val="1"/>
    </w:pPr>
    <w:rPr>
      <w:rFonts w:ascii="Calibri Light" w:eastAsia="SimSun" w:hAnsi="Calibri Light" w:cs="Times New Roman"/>
      <w:color w:val="404040"/>
      <w:sz w:val="28"/>
      <w:szCs w:val="28"/>
    </w:rPr>
  </w:style>
  <w:style w:type="paragraph" w:styleId="Heading3">
    <w:name w:val="heading 3"/>
    <w:basedOn w:val="Normal"/>
    <w:next w:val="Normal"/>
    <w:link w:val="Heading3Char"/>
    <w:uiPriority w:val="9"/>
    <w:semiHidden/>
    <w:unhideWhenUsed/>
    <w:qFormat/>
    <w:rsid w:val="00E30192"/>
    <w:pPr>
      <w:keepNext/>
      <w:keepLines/>
      <w:spacing w:before="40" w:after="0" w:line="240" w:lineRule="auto"/>
      <w:outlineLvl w:val="2"/>
    </w:pPr>
    <w:rPr>
      <w:rFonts w:ascii="Calibri Light" w:eastAsia="SimSun" w:hAnsi="Calibri Light" w:cs="Times New Roman"/>
      <w:color w:val="44546A"/>
      <w:sz w:val="24"/>
      <w:szCs w:val="24"/>
    </w:rPr>
  </w:style>
  <w:style w:type="paragraph" w:styleId="Heading4">
    <w:name w:val="heading 4"/>
    <w:basedOn w:val="Normal"/>
    <w:next w:val="Normal"/>
    <w:link w:val="Heading4Char"/>
    <w:uiPriority w:val="9"/>
    <w:semiHidden/>
    <w:unhideWhenUsed/>
    <w:qFormat/>
    <w:rsid w:val="00E30192"/>
    <w:pPr>
      <w:keepNext/>
      <w:keepLines/>
      <w:spacing w:before="40" w:after="0"/>
      <w:outlineLvl w:val="3"/>
    </w:pPr>
    <w:rPr>
      <w:rFonts w:ascii="Calibri Light" w:eastAsia="SimSun" w:hAnsi="Calibri Light" w:cs="Times New Roman"/>
      <w:sz w:val="22"/>
      <w:szCs w:val="22"/>
    </w:rPr>
  </w:style>
  <w:style w:type="paragraph" w:styleId="Heading5">
    <w:name w:val="heading 5"/>
    <w:basedOn w:val="Normal"/>
    <w:next w:val="Normal"/>
    <w:link w:val="Heading5Char"/>
    <w:uiPriority w:val="9"/>
    <w:semiHidden/>
    <w:unhideWhenUsed/>
    <w:qFormat/>
    <w:rsid w:val="00E30192"/>
    <w:pPr>
      <w:keepNext/>
      <w:keepLines/>
      <w:spacing w:before="40" w:after="0"/>
      <w:outlineLvl w:val="4"/>
    </w:pPr>
    <w:rPr>
      <w:rFonts w:ascii="Calibri Light" w:eastAsia="SimSun" w:hAnsi="Calibri Light" w:cs="Times New Roman"/>
      <w:color w:val="44546A"/>
      <w:sz w:val="22"/>
      <w:szCs w:val="22"/>
    </w:rPr>
  </w:style>
  <w:style w:type="paragraph" w:styleId="Heading6">
    <w:name w:val="heading 6"/>
    <w:basedOn w:val="Normal"/>
    <w:next w:val="Normal"/>
    <w:link w:val="Heading6Char"/>
    <w:uiPriority w:val="9"/>
    <w:semiHidden/>
    <w:unhideWhenUsed/>
    <w:qFormat/>
    <w:rsid w:val="00E30192"/>
    <w:pPr>
      <w:keepNext/>
      <w:keepLines/>
      <w:spacing w:before="40" w:after="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uiPriority w:val="9"/>
    <w:semiHidden/>
    <w:unhideWhenUsed/>
    <w:qFormat/>
    <w:rsid w:val="00E30192"/>
    <w:pPr>
      <w:keepNext/>
      <w:keepLines/>
      <w:spacing w:before="40" w:after="0"/>
      <w:outlineLvl w:val="6"/>
    </w:pPr>
    <w:rPr>
      <w:rFonts w:ascii="Calibri Light" w:eastAsia="SimSun" w:hAnsi="Calibri Light" w:cs="Times New Roman"/>
      <w:i/>
      <w:iCs/>
      <w:color w:val="1F4E79"/>
      <w:sz w:val="21"/>
      <w:szCs w:val="21"/>
    </w:rPr>
  </w:style>
  <w:style w:type="paragraph" w:styleId="Heading8">
    <w:name w:val="heading 8"/>
    <w:basedOn w:val="Normal"/>
    <w:next w:val="Normal"/>
    <w:link w:val="Heading8Char"/>
    <w:uiPriority w:val="9"/>
    <w:semiHidden/>
    <w:unhideWhenUsed/>
    <w:qFormat/>
    <w:rsid w:val="00E30192"/>
    <w:pPr>
      <w:keepNext/>
      <w:keepLines/>
      <w:spacing w:before="40" w:after="0"/>
      <w:outlineLvl w:val="7"/>
    </w:pPr>
    <w:rPr>
      <w:rFonts w:ascii="Calibri Light" w:eastAsia="SimSun" w:hAnsi="Calibri Light" w:cs="Times New Roman"/>
      <w:b/>
      <w:bCs/>
      <w:color w:val="44546A"/>
    </w:rPr>
  </w:style>
  <w:style w:type="paragraph" w:styleId="Heading9">
    <w:name w:val="heading 9"/>
    <w:basedOn w:val="Normal"/>
    <w:next w:val="Normal"/>
    <w:link w:val="Heading9Char"/>
    <w:uiPriority w:val="9"/>
    <w:semiHidden/>
    <w:unhideWhenUsed/>
    <w:qFormat/>
    <w:rsid w:val="00E30192"/>
    <w:pPr>
      <w:keepNext/>
      <w:keepLines/>
      <w:spacing w:before="40" w:after="0"/>
      <w:outlineLvl w:val="8"/>
    </w:pPr>
    <w:rPr>
      <w:rFonts w:ascii="Calibri Light" w:eastAsia="SimSun" w:hAnsi="Calibri Light"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5109"/>
    <w:pPr>
      <w:tabs>
        <w:tab w:val="center" w:pos="4320"/>
        <w:tab w:val="right" w:pos="8640"/>
      </w:tabs>
    </w:pPr>
  </w:style>
  <w:style w:type="paragraph" w:styleId="Footer">
    <w:name w:val="footer"/>
    <w:basedOn w:val="Normal"/>
    <w:link w:val="FooterChar"/>
    <w:uiPriority w:val="99"/>
    <w:rsid w:val="00CB5109"/>
    <w:pPr>
      <w:tabs>
        <w:tab w:val="center" w:pos="4320"/>
        <w:tab w:val="right" w:pos="8640"/>
      </w:tabs>
    </w:pPr>
  </w:style>
  <w:style w:type="numbering" w:styleId="1ai">
    <w:name w:val="Outline List 1"/>
    <w:basedOn w:val="NoList"/>
    <w:rsid w:val="0090164F"/>
    <w:pPr>
      <w:numPr>
        <w:numId w:val="2"/>
      </w:numPr>
    </w:pPr>
  </w:style>
  <w:style w:type="paragraph" w:styleId="BalloonText">
    <w:name w:val="Balloon Text"/>
    <w:basedOn w:val="Normal"/>
    <w:semiHidden/>
    <w:rsid w:val="00D70EBC"/>
    <w:rPr>
      <w:rFonts w:ascii="Tahoma" w:hAnsi="Tahoma" w:cs="Tahoma"/>
      <w:sz w:val="16"/>
      <w:szCs w:val="16"/>
    </w:rPr>
  </w:style>
  <w:style w:type="character" w:styleId="PageNumber">
    <w:name w:val="page number"/>
    <w:basedOn w:val="DefaultParagraphFont"/>
    <w:rsid w:val="00353526"/>
  </w:style>
  <w:style w:type="paragraph" w:styleId="FootnoteText">
    <w:name w:val="footnote text"/>
    <w:basedOn w:val="Normal"/>
    <w:semiHidden/>
    <w:rsid w:val="008001AD"/>
  </w:style>
  <w:style w:type="character" w:styleId="FootnoteReference">
    <w:name w:val="footnote reference"/>
    <w:semiHidden/>
    <w:rsid w:val="008001AD"/>
    <w:rPr>
      <w:vertAlign w:val="superscript"/>
    </w:rPr>
  </w:style>
  <w:style w:type="paragraph" w:styleId="ListParagraph">
    <w:name w:val="List Paragraph"/>
    <w:basedOn w:val="Normal"/>
    <w:uiPriority w:val="34"/>
    <w:qFormat/>
    <w:rsid w:val="00FF2AD3"/>
    <w:pPr>
      <w:ind w:left="720"/>
      <w:contextualSpacing/>
    </w:pPr>
  </w:style>
  <w:style w:type="character" w:customStyle="1" w:styleId="Heading1Char">
    <w:name w:val="Heading 1 Char"/>
    <w:link w:val="Heading1"/>
    <w:uiPriority w:val="9"/>
    <w:rsid w:val="00E30192"/>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E30192"/>
    <w:rPr>
      <w:rFonts w:ascii="Calibri Light" w:eastAsia="SimSun" w:hAnsi="Calibri Light" w:cs="Times New Roman"/>
      <w:color w:val="44546A"/>
      <w:sz w:val="24"/>
      <w:szCs w:val="24"/>
    </w:rPr>
  </w:style>
  <w:style w:type="paragraph" w:customStyle="1" w:styleId="SSBody">
    <w:name w:val="SS_Body"/>
    <w:basedOn w:val="Normal"/>
    <w:link w:val="SSBodyChar"/>
    <w:qFormat/>
    <w:rsid w:val="00DB33D6"/>
    <w:rPr>
      <w:rFonts w:ascii="Times New Roman" w:eastAsia="Calibri" w:hAnsi="Times New Roman"/>
    </w:rPr>
  </w:style>
  <w:style w:type="character" w:customStyle="1" w:styleId="SSBodyChar">
    <w:name w:val="SS_Body Char"/>
    <w:link w:val="SSBody"/>
    <w:rsid w:val="00DB33D6"/>
    <w:rPr>
      <w:rFonts w:eastAsia="Calibri"/>
      <w:sz w:val="24"/>
      <w:szCs w:val="24"/>
    </w:rPr>
  </w:style>
  <w:style w:type="character" w:styleId="Hyperlink">
    <w:name w:val="Hyperlink"/>
    <w:uiPriority w:val="99"/>
    <w:unhideWhenUsed/>
    <w:rsid w:val="00AC06FC"/>
    <w:rPr>
      <w:color w:val="3A4958"/>
      <w:u w:val="single"/>
    </w:rPr>
  </w:style>
  <w:style w:type="paragraph" w:customStyle="1" w:styleId="SSH2A">
    <w:name w:val="SS_H2_A"/>
    <w:basedOn w:val="Heading2"/>
    <w:link w:val="SSH2AChar"/>
    <w:qFormat/>
    <w:rsid w:val="00AC06FC"/>
    <w:pPr>
      <w:spacing w:before="40" w:line="259" w:lineRule="auto"/>
    </w:pPr>
    <w:rPr>
      <w:rFonts w:ascii="Times New Roman" w:eastAsia="Times New Roman" w:hAnsi="Times New Roman"/>
      <w:b/>
      <w:bCs/>
      <w:i/>
      <w:iCs/>
      <w:sz w:val="24"/>
      <w:szCs w:val="24"/>
    </w:rPr>
  </w:style>
  <w:style w:type="character" w:customStyle="1" w:styleId="SSH2AChar">
    <w:name w:val="SS_H2_A Char"/>
    <w:link w:val="SSH2A"/>
    <w:rsid w:val="00AC06FC"/>
    <w:rPr>
      <w:sz w:val="24"/>
      <w:szCs w:val="24"/>
    </w:rPr>
  </w:style>
  <w:style w:type="character" w:customStyle="1" w:styleId="Heading2Char">
    <w:name w:val="Heading 2 Char"/>
    <w:link w:val="Heading2"/>
    <w:uiPriority w:val="9"/>
    <w:semiHidden/>
    <w:rsid w:val="00E30192"/>
    <w:rPr>
      <w:rFonts w:ascii="Calibri Light" w:eastAsia="SimSun" w:hAnsi="Calibri Light" w:cs="Times New Roman"/>
      <w:color w:val="404040"/>
      <w:sz w:val="28"/>
      <w:szCs w:val="28"/>
    </w:rPr>
  </w:style>
  <w:style w:type="paragraph" w:customStyle="1" w:styleId="SSH31">
    <w:name w:val="SS_H3_1"/>
    <w:basedOn w:val="Heading3"/>
    <w:link w:val="SSH31Char"/>
    <w:qFormat/>
    <w:rsid w:val="00EE50F6"/>
    <w:pPr>
      <w:spacing w:line="259" w:lineRule="auto"/>
    </w:pPr>
    <w:rPr>
      <w:rFonts w:ascii="Times New Roman" w:hAnsi="Times New Roman"/>
      <w:b/>
      <w:bCs/>
    </w:rPr>
  </w:style>
  <w:style w:type="character" w:customStyle="1" w:styleId="SSH31Char">
    <w:name w:val="SS_H3_1 Char"/>
    <w:link w:val="SSH31"/>
    <w:rsid w:val="00EE50F6"/>
    <w:rPr>
      <w:sz w:val="24"/>
      <w:szCs w:val="24"/>
    </w:rPr>
  </w:style>
  <w:style w:type="paragraph" w:customStyle="1" w:styleId="ssbody0">
    <w:name w:val="ssbody"/>
    <w:basedOn w:val="Normal"/>
    <w:rsid w:val="00EE50F6"/>
    <w:pPr>
      <w:spacing w:before="100" w:beforeAutospacing="1" w:after="100" w:afterAutospacing="1"/>
    </w:pPr>
    <w:rPr>
      <w:rFonts w:ascii="Calibri" w:eastAsia="Calibri" w:hAnsi="Calibri" w:cs="Calibri"/>
      <w:sz w:val="22"/>
      <w:szCs w:val="22"/>
    </w:rPr>
  </w:style>
  <w:style w:type="character" w:customStyle="1" w:styleId="FooterChar">
    <w:name w:val="Footer Char"/>
    <w:link w:val="Footer"/>
    <w:uiPriority w:val="99"/>
    <w:rsid w:val="00EE50F6"/>
    <w:rPr>
      <w:rFonts w:ascii="Arial" w:hAnsi="Arial"/>
      <w:sz w:val="24"/>
      <w:szCs w:val="24"/>
    </w:rPr>
  </w:style>
  <w:style w:type="paragraph" w:customStyle="1" w:styleId="Default">
    <w:name w:val="Default"/>
    <w:rsid w:val="00A95389"/>
    <w:pPr>
      <w:autoSpaceDE w:val="0"/>
      <w:autoSpaceDN w:val="0"/>
      <w:adjustRightInd w:val="0"/>
    </w:pPr>
    <w:rPr>
      <w:color w:val="000000"/>
      <w:sz w:val="24"/>
      <w:szCs w:val="24"/>
    </w:rPr>
  </w:style>
  <w:style w:type="character" w:styleId="CommentReference">
    <w:name w:val="annotation reference"/>
    <w:rsid w:val="008F02FA"/>
    <w:rPr>
      <w:sz w:val="16"/>
      <w:szCs w:val="16"/>
    </w:rPr>
  </w:style>
  <w:style w:type="paragraph" w:styleId="CommentText">
    <w:name w:val="annotation text"/>
    <w:basedOn w:val="Normal"/>
    <w:link w:val="CommentTextChar"/>
    <w:rsid w:val="008F02FA"/>
  </w:style>
  <w:style w:type="character" w:customStyle="1" w:styleId="CommentTextChar">
    <w:name w:val="Comment Text Char"/>
    <w:link w:val="CommentText"/>
    <w:rsid w:val="008F02FA"/>
    <w:rPr>
      <w:rFonts w:ascii="Arial" w:hAnsi="Arial"/>
    </w:rPr>
  </w:style>
  <w:style w:type="paragraph" w:styleId="CommentSubject">
    <w:name w:val="annotation subject"/>
    <w:basedOn w:val="CommentText"/>
    <w:next w:val="CommentText"/>
    <w:link w:val="CommentSubjectChar"/>
    <w:rsid w:val="008F02FA"/>
    <w:rPr>
      <w:b/>
      <w:bCs/>
    </w:rPr>
  </w:style>
  <w:style w:type="character" w:customStyle="1" w:styleId="CommentSubjectChar">
    <w:name w:val="Comment Subject Char"/>
    <w:link w:val="CommentSubject"/>
    <w:rsid w:val="008F02FA"/>
    <w:rPr>
      <w:rFonts w:ascii="Arial" w:hAnsi="Arial"/>
      <w:b/>
      <w:bCs/>
    </w:rPr>
  </w:style>
  <w:style w:type="character" w:customStyle="1" w:styleId="Heading4Char">
    <w:name w:val="Heading 4 Char"/>
    <w:link w:val="Heading4"/>
    <w:uiPriority w:val="9"/>
    <w:semiHidden/>
    <w:rsid w:val="00E30192"/>
    <w:rPr>
      <w:rFonts w:ascii="Calibri Light" w:eastAsia="SimSun" w:hAnsi="Calibri Light" w:cs="Times New Roman"/>
      <w:sz w:val="22"/>
      <w:szCs w:val="22"/>
    </w:rPr>
  </w:style>
  <w:style w:type="character" w:customStyle="1" w:styleId="Heading5Char">
    <w:name w:val="Heading 5 Char"/>
    <w:link w:val="Heading5"/>
    <w:uiPriority w:val="9"/>
    <w:semiHidden/>
    <w:rsid w:val="00E30192"/>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E30192"/>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E30192"/>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E30192"/>
    <w:rPr>
      <w:rFonts w:ascii="Calibri Light" w:eastAsia="SimSun" w:hAnsi="Calibri Light" w:cs="Times New Roman"/>
      <w:b/>
      <w:bCs/>
      <w:color w:val="44546A"/>
    </w:rPr>
  </w:style>
  <w:style w:type="character" w:customStyle="1" w:styleId="Heading9Char">
    <w:name w:val="Heading 9 Char"/>
    <w:link w:val="Heading9"/>
    <w:uiPriority w:val="9"/>
    <w:semiHidden/>
    <w:rsid w:val="00E30192"/>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E30192"/>
    <w:pPr>
      <w:spacing w:line="240" w:lineRule="auto"/>
    </w:pPr>
    <w:rPr>
      <w:b/>
      <w:bCs/>
      <w:smallCaps/>
      <w:color w:val="595959"/>
      <w:spacing w:val="6"/>
    </w:rPr>
  </w:style>
  <w:style w:type="paragraph" w:styleId="Title">
    <w:name w:val="Title"/>
    <w:basedOn w:val="Normal"/>
    <w:next w:val="Normal"/>
    <w:link w:val="TitleChar"/>
    <w:uiPriority w:val="10"/>
    <w:qFormat/>
    <w:rsid w:val="00E30192"/>
    <w:pPr>
      <w:spacing w:after="0" w:line="240" w:lineRule="auto"/>
      <w:contextualSpacing/>
    </w:pPr>
    <w:rPr>
      <w:rFonts w:ascii="Calibri Light" w:eastAsia="SimSun" w:hAnsi="Calibri Light" w:cs="Times New Roman"/>
      <w:color w:val="5B9BD5"/>
      <w:spacing w:val="-10"/>
      <w:sz w:val="56"/>
      <w:szCs w:val="56"/>
    </w:rPr>
  </w:style>
  <w:style w:type="character" w:customStyle="1" w:styleId="TitleChar">
    <w:name w:val="Title Char"/>
    <w:link w:val="Title"/>
    <w:uiPriority w:val="10"/>
    <w:rsid w:val="00E30192"/>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E30192"/>
    <w:pPr>
      <w:numPr>
        <w:ilvl w:val="1"/>
      </w:numPr>
      <w:spacing w:line="240" w:lineRule="auto"/>
    </w:pPr>
    <w:rPr>
      <w:rFonts w:ascii="Calibri Light" w:eastAsia="SimSun" w:hAnsi="Calibri Light" w:cs="Times New Roman"/>
      <w:sz w:val="24"/>
      <w:szCs w:val="24"/>
    </w:rPr>
  </w:style>
  <w:style w:type="character" w:customStyle="1" w:styleId="SubtitleChar">
    <w:name w:val="Subtitle Char"/>
    <w:link w:val="Subtitle"/>
    <w:uiPriority w:val="11"/>
    <w:rsid w:val="00E30192"/>
    <w:rPr>
      <w:rFonts w:ascii="Calibri Light" w:eastAsia="SimSun" w:hAnsi="Calibri Light" w:cs="Times New Roman"/>
      <w:sz w:val="24"/>
      <w:szCs w:val="24"/>
    </w:rPr>
  </w:style>
  <w:style w:type="character" w:styleId="Strong">
    <w:name w:val="Strong"/>
    <w:uiPriority w:val="22"/>
    <w:qFormat/>
    <w:rsid w:val="00E30192"/>
    <w:rPr>
      <w:b/>
      <w:bCs/>
    </w:rPr>
  </w:style>
  <w:style w:type="character" w:styleId="Emphasis">
    <w:name w:val="Emphasis"/>
    <w:uiPriority w:val="20"/>
    <w:qFormat/>
    <w:rsid w:val="00E30192"/>
    <w:rPr>
      <w:i/>
      <w:iCs/>
    </w:rPr>
  </w:style>
  <w:style w:type="paragraph" w:styleId="NoSpacing">
    <w:name w:val="No Spacing"/>
    <w:uiPriority w:val="1"/>
    <w:qFormat/>
    <w:rsid w:val="00E30192"/>
    <w:pPr>
      <w:spacing w:after="0" w:line="240" w:lineRule="auto"/>
    </w:pPr>
  </w:style>
  <w:style w:type="paragraph" w:styleId="Quote">
    <w:name w:val="Quote"/>
    <w:basedOn w:val="Normal"/>
    <w:next w:val="Normal"/>
    <w:link w:val="QuoteChar"/>
    <w:uiPriority w:val="29"/>
    <w:qFormat/>
    <w:rsid w:val="00E30192"/>
    <w:pPr>
      <w:spacing w:before="160"/>
      <w:ind w:left="720" w:right="720"/>
    </w:pPr>
    <w:rPr>
      <w:i/>
      <w:iCs/>
      <w:color w:val="404040"/>
    </w:rPr>
  </w:style>
  <w:style w:type="character" w:customStyle="1" w:styleId="QuoteChar">
    <w:name w:val="Quote Char"/>
    <w:link w:val="Quote"/>
    <w:uiPriority w:val="29"/>
    <w:rsid w:val="00E30192"/>
    <w:rPr>
      <w:i/>
      <w:iCs/>
      <w:color w:val="404040"/>
    </w:rPr>
  </w:style>
  <w:style w:type="paragraph" w:styleId="IntenseQuote">
    <w:name w:val="Intense Quote"/>
    <w:basedOn w:val="Normal"/>
    <w:next w:val="Normal"/>
    <w:link w:val="IntenseQuoteChar"/>
    <w:uiPriority w:val="30"/>
    <w:qFormat/>
    <w:rsid w:val="00E30192"/>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E30192"/>
    <w:rPr>
      <w:rFonts w:ascii="Calibri Light" w:eastAsia="SimSun" w:hAnsi="Calibri Light" w:cs="Times New Roman"/>
      <w:color w:val="5B9BD5"/>
      <w:sz w:val="28"/>
      <w:szCs w:val="28"/>
    </w:rPr>
  </w:style>
  <w:style w:type="character" w:styleId="SubtleEmphasis">
    <w:name w:val="Subtle Emphasis"/>
    <w:uiPriority w:val="19"/>
    <w:qFormat/>
    <w:rsid w:val="00E30192"/>
    <w:rPr>
      <w:i/>
      <w:iCs/>
      <w:color w:val="404040"/>
    </w:rPr>
  </w:style>
  <w:style w:type="character" w:styleId="IntenseEmphasis">
    <w:name w:val="Intense Emphasis"/>
    <w:uiPriority w:val="21"/>
    <w:qFormat/>
    <w:rsid w:val="00E30192"/>
    <w:rPr>
      <w:b/>
      <w:bCs/>
      <w:i/>
      <w:iCs/>
    </w:rPr>
  </w:style>
  <w:style w:type="character" w:styleId="SubtleReference">
    <w:name w:val="Subtle Reference"/>
    <w:uiPriority w:val="31"/>
    <w:qFormat/>
    <w:rsid w:val="00E30192"/>
    <w:rPr>
      <w:smallCaps/>
      <w:color w:val="404040"/>
      <w:u w:val="single" w:color="7F7F7F"/>
    </w:rPr>
  </w:style>
  <w:style w:type="character" w:styleId="IntenseReference">
    <w:name w:val="Intense Reference"/>
    <w:uiPriority w:val="32"/>
    <w:qFormat/>
    <w:rsid w:val="00E30192"/>
    <w:rPr>
      <w:b/>
      <w:bCs/>
      <w:smallCaps/>
      <w:spacing w:val="5"/>
      <w:u w:val="single"/>
    </w:rPr>
  </w:style>
  <w:style w:type="character" w:styleId="BookTitle">
    <w:name w:val="Book Title"/>
    <w:uiPriority w:val="33"/>
    <w:qFormat/>
    <w:rsid w:val="00E30192"/>
    <w:rPr>
      <w:b/>
      <w:bCs/>
      <w:smallCaps/>
    </w:rPr>
  </w:style>
  <w:style w:type="paragraph" w:styleId="TOCHeading">
    <w:name w:val="TOC Heading"/>
    <w:basedOn w:val="Heading1"/>
    <w:next w:val="Normal"/>
    <w:uiPriority w:val="39"/>
    <w:semiHidden/>
    <w:unhideWhenUsed/>
    <w:qFormat/>
    <w:rsid w:val="00E3019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22213">
      <w:bodyDiv w:val="1"/>
      <w:marLeft w:val="0"/>
      <w:marRight w:val="0"/>
      <w:marTop w:val="0"/>
      <w:marBottom w:val="0"/>
      <w:divBdr>
        <w:top w:val="none" w:sz="0" w:space="0" w:color="auto"/>
        <w:left w:val="none" w:sz="0" w:space="0" w:color="auto"/>
        <w:bottom w:val="none" w:sz="0" w:space="0" w:color="auto"/>
        <w:right w:val="none" w:sz="0" w:space="0" w:color="auto"/>
      </w:divBdr>
    </w:div>
    <w:div w:id="189177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2493</Words>
  <Characters>14637</Characters>
  <Application>Microsoft Office Word</Application>
  <DocSecurity>0</DocSecurity>
  <Lines>255</Lines>
  <Paragraphs>66</Paragraphs>
  <ScaleCrop>false</ScaleCrop>
  <HeadingPairs>
    <vt:vector size="2" baseType="variant">
      <vt:variant>
        <vt:lpstr>Title</vt:lpstr>
      </vt:variant>
      <vt:variant>
        <vt:i4>1</vt:i4>
      </vt:variant>
    </vt:vector>
  </HeadingPairs>
  <TitlesOfParts>
    <vt:vector size="1" baseType="lpstr">
      <vt:lpstr>UNIVERSITY OF MARYLAND BALTIMORE</vt:lpstr>
    </vt:vector>
  </TitlesOfParts>
  <Company>UMBC</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dc:title>
  <dc:subject/>
  <dc:creator>Dr. Gust Mitchel</dc:creator>
  <cp:keywords/>
  <dc:description/>
  <cp:lastModifiedBy>Golembewski, Erin</cp:lastModifiedBy>
  <cp:revision>3</cp:revision>
  <cp:lastPrinted>2007-01-22T17:27:00Z</cp:lastPrinted>
  <dcterms:created xsi:type="dcterms:W3CDTF">2026-04-02T13:55:00Z</dcterms:created>
  <dcterms:modified xsi:type="dcterms:W3CDTF">2026-04-02T14:03:00Z</dcterms:modified>
</cp:coreProperties>
</file>